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EF" w:rsidRDefault="006A70EF" w:rsidP="006A70EF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РЕПУБЛИКА СРБИЈА</w:t>
      </w:r>
    </w:p>
    <w:p w:rsidR="006A70EF" w:rsidRDefault="006A70EF" w:rsidP="006A70EF">
      <w:pPr>
        <w:rPr>
          <w:bCs/>
        </w:rPr>
      </w:pPr>
      <w:r>
        <w:rPr>
          <w:bCs/>
          <w:lang w:val="ru-RU"/>
        </w:rPr>
        <w:t>ОПШТИНА СМЕДЕРЕВСКА ПАЛАНКА</w:t>
      </w:r>
    </w:p>
    <w:p w:rsidR="006A70EF" w:rsidRDefault="0082139B" w:rsidP="006A70EF">
      <w:pPr>
        <w:rPr>
          <w:bCs/>
          <w:lang w:val="sr-Cyrl-CS"/>
        </w:rPr>
      </w:pPr>
      <w:r>
        <w:rPr>
          <w:bCs/>
          <w:lang w:val="sr-Cyrl-CS"/>
        </w:rPr>
        <w:t>Број: 404-</w:t>
      </w:r>
      <w:r>
        <w:rPr>
          <w:bCs/>
        </w:rPr>
        <w:t>50</w:t>
      </w:r>
      <w:r w:rsidR="006A70EF">
        <w:rPr>
          <w:bCs/>
          <w:lang w:val="sr-Cyrl-CS"/>
        </w:rPr>
        <w:t>/2017-01/1</w:t>
      </w:r>
    </w:p>
    <w:p w:rsidR="006A70EF" w:rsidRDefault="006A70EF" w:rsidP="006A70EF">
      <w:pPr>
        <w:rPr>
          <w:lang w:val="sr-Cyrl-CS"/>
        </w:rPr>
      </w:pPr>
      <w:r>
        <w:rPr>
          <w:bCs/>
          <w:lang w:val="sr-Cyrl-CS"/>
        </w:rPr>
        <w:t>Датум:21.09.2017. годин</w:t>
      </w:r>
    </w:p>
    <w:p w:rsidR="006A70EF" w:rsidRDefault="006A70EF" w:rsidP="006A70EF">
      <w:proofErr w:type="spellStart"/>
      <w:r>
        <w:t>Смедеревска</w:t>
      </w:r>
      <w:proofErr w:type="spellEnd"/>
      <w:r>
        <w:t xml:space="preserve"> </w:t>
      </w:r>
      <w:proofErr w:type="spellStart"/>
      <w:r>
        <w:t>Паланка</w:t>
      </w:r>
      <w:proofErr w:type="spellEnd"/>
    </w:p>
    <w:p w:rsidR="006A70EF" w:rsidRDefault="006A70EF" w:rsidP="006A70EF"/>
    <w:p w:rsidR="006A70EF" w:rsidRDefault="006A70EF" w:rsidP="006A70EF">
      <w:pPr>
        <w:jc w:val="center"/>
      </w:pPr>
    </w:p>
    <w:p w:rsidR="006A70EF" w:rsidRDefault="006A70EF" w:rsidP="006A70EF">
      <w:pPr>
        <w:jc w:val="both"/>
      </w:pPr>
      <w:proofErr w:type="spellStart"/>
      <w:r>
        <w:rPr>
          <w:b/>
        </w:rPr>
        <w:t>Предмет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rPr>
          <w:b/>
        </w:rPr>
        <w:t>измена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допуна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документaције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1</w:t>
      </w:r>
      <w:r>
        <w:t xml:space="preserve"> </w:t>
      </w:r>
      <w:r>
        <w:rPr>
          <w:lang w:val="sr-Cyrl-CS"/>
        </w:rPr>
        <w:t xml:space="preserve">у складу са чланом 63 став </w:t>
      </w:r>
      <w:r>
        <w:t>1</w:t>
      </w:r>
      <w:r>
        <w:rPr>
          <w:lang w:val="sr-Cyrl-CS"/>
        </w:rPr>
        <w:t xml:space="preserve"> Закона о јавним набавкама („Службени гласник Републике Србије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124/1214/15</w:t>
      </w:r>
      <w:r w:rsidR="001C35C0">
        <w:rPr>
          <w:lang w:val="sr-Cyrl-CS"/>
        </w:rPr>
        <w:t xml:space="preserve"> </w:t>
      </w:r>
      <w:r>
        <w:rPr>
          <w:lang w:val="sr-Cyrl-CS"/>
        </w:rPr>
        <w:t xml:space="preserve">и 68/15) </w:t>
      </w:r>
      <w:r>
        <w:rPr>
          <w:lang w:val="sr-Latn-CS"/>
        </w:rPr>
        <w:t xml:space="preserve">у </w:t>
      </w:r>
      <w:r>
        <w:rPr>
          <w:lang w:val="sr-Cyrl-CS"/>
        </w:rPr>
        <w:t xml:space="preserve">отвореном </w:t>
      </w:r>
      <w:r>
        <w:rPr>
          <w:lang w:val="sr-Latn-CS"/>
        </w:rPr>
        <w:t xml:space="preserve">поступку </w:t>
      </w:r>
      <w:r>
        <w:rPr>
          <w:lang w:val="sr-Cyrl-CS"/>
        </w:rPr>
        <w:t xml:space="preserve">јавне набавке радова на </w:t>
      </w:r>
      <w:proofErr w:type="spellStart"/>
      <w:r w:rsidR="0082139B">
        <w:t>уређењу</w:t>
      </w:r>
      <w:proofErr w:type="spellEnd"/>
      <w:r w:rsidR="0082139B">
        <w:t xml:space="preserve"> </w:t>
      </w:r>
      <w:proofErr w:type="spellStart"/>
      <w:r w:rsidR="0082139B">
        <w:t>некатегорисаних</w:t>
      </w:r>
      <w:proofErr w:type="spellEnd"/>
      <w:r w:rsidR="0082139B">
        <w:t xml:space="preserve"> </w:t>
      </w:r>
      <w:proofErr w:type="spellStart"/>
      <w:r w:rsidR="0082139B">
        <w:t>путева</w:t>
      </w:r>
      <w:proofErr w:type="spellEnd"/>
      <w:r w:rsidR="0082139B">
        <w:t xml:space="preserve"> и </w:t>
      </w:r>
      <w:proofErr w:type="spellStart"/>
      <w:r w:rsidR="0082139B">
        <w:t>отресишта</w:t>
      </w:r>
      <w:proofErr w:type="spellEnd"/>
      <w:r>
        <w:rPr>
          <w:lang w:val="sr-Cyrl-CS"/>
        </w:rPr>
        <w:t xml:space="preserve"> ЈН </w:t>
      </w:r>
      <w:proofErr w:type="spellStart"/>
      <w:r>
        <w:t>број</w:t>
      </w:r>
      <w:proofErr w:type="spellEnd"/>
      <w:r>
        <w:t xml:space="preserve"> 404-</w:t>
      </w:r>
      <w:r w:rsidR="0082139B">
        <w:t>50</w:t>
      </w:r>
      <w:r>
        <w:t xml:space="preserve">/2017-01/1,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П</w:t>
      </w:r>
      <w:proofErr w:type="spellStart"/>
      <w:r>
        <w:t>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r>
        <w:rPr>
          <w:lang w:val="sr-Cyrl-CS"/>
        </w:rPr>
        <w:t>на Порталу јавних набавки дана 0</w:t>
      </w:r>
      <w:r w:rsidR="0082139B">
        <w:rPr>
          <w:lang w:val="sr-Cyrl-CS"/>
        </w:rPr>
        <w:t>8</w:t>
      </w:r>
      <w:r>
        <w:rPr>
          <w:lang w:val="sr-Cyrl-CS"/>
        </w:rPr>
        <w:t>.09.2017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rPr>
          <w:lang w:val="sr-Cyrl-CS"/>
        </w:rPr>
        <w:t xml:space="preserve"> </w:t>
      </w:r>
    </w:p>
    <w:p w:rsidR="006A70EF" w:rsidRDefault="006A70EF" w:rsidP="006A70EF">
      <w:pPr>
        <w:jc w:val="both"/>
      </w:pPr>
    </w:p>
    <w:p w:rsidR="006A70EF" w:rsidRDefault="006A70EF" w:rsidP="006A70EF"/>
    <w:p w:rsidR="006A70EF" w:rsidRDefault="006A70EF" w:rsidP="006A70EF">
      <w:pPr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у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404-</w:t>
      </w:r>
      <w:r w:rsidR="0082139B">
        <w:t>50</w:t>
      </w:r>
      <w:r>
        <w:t xml:space="preserve">/2017-01/1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:</w:t>
      </w:r>
    </w:p>
    <w:p w:rsidR="006A70EF" w:rsidRDefault="006A70EF" w:rsidP="006A70E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A70EF" w:rsidRDefault="006A70EF" w:rsidP="006A70EF">
      <w:pPr>
        <w:pStyle w:val="ListParagraph"/>
        <w:widowControl w:val="0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sr-Cyrl-CS"/>
        </w:rPr>
        <w:t xml:space="preserve">У Одељку 4 Конкурсне документације, на старни </w:t>
      </w:r>
      <w:r w:rsidR="001C35C0">
        <w:rPr>
          <w:rFonts w:ascii="Times New Roman" w:hAnsi="Times New Roman" w:cs="Times New Roman"/>
          <w:lang w:val="sr-Cyrl-CS"/>
        </w:rPr>
        <w:t>6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УСЛОВИ ЗА УЧЕШЋЕ ИЗ ЧЛАНА 75. И 76. ЗАКОНА О ЈАВНИМ НАБАВКАМА И УПУТСТВО КАКО СЕ ДОКАЗУЈЕ ИСПУЊЕНОСТ ТИХ УСЛОВА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sr-Cyrl-CS"/>
        </w:rPr>
        <w:t>део додатних услова за учешће, тачка 1.2. подтачка 3- Технички капацитет мења се и гласи:</w:t>
      </w:r>
    </w:p>
    <w:p w:rsidR="006A70EF" w:rsidRDefault="006A70EF" w:rsidP="006A70EF">
      <w:pPr>
        <w:pStyle w:val="ListParagraph"/>
        <w:widowControl w:val="0"/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</w:p>
    <w:p w:rsidR="006A70EF" w:rsidRDefault="006A70EF" w:rsidP="006A70EF">
      <w:pPr>
        <w:suppressAutoHyphens/>
        <w:spacing w:line="100" w:lineRule="atLeast"/>
        <w:ind w:left="1440"/>
        <w:jc w:val="both"/>
        <w:rPr>
          <w:b/>
        </w:rPr>
      </w:pPr>
      <w:r>
        <w:rPr>
          <w:b/>
          <w:iCs/>
          <w:lang w:val="sr-Cyrl-CS"/>
        </w:rPr>
        <w:t>3) Технички капацитет-</w:t>
      </w:r>
      <w:r>
        <w:rPr>
          <w:iCs/>
          <w:lang w:val="sr-Cyrl-CS"/>
        </w:rPr>
        <w:t>да посеује следећу механизацију и то или у                    власништву, закупу или лизингу</w:t>
      </w:r>
    </w:p>
    <w:p w:rsidR="00DD5759" w:rsidRPr="00DD5759" w:rsidRDefault="00DD5759" w:rsidP="00DD5759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iCs/>
          <w:lang w:val="sr-Cyrl-CS"/>
        </w:rPr>
        <w:t>-</w:t>
      </w:r>
      <w:r w:rsidRPr="00DD5759">
        <w:rPr>
          <w:rFonts w:ascii="Times New Roman" w:hAnsi="Times New Roman" w:cs="Times New Roman"/>
          <w:lang w:val="sr-Cyrl-CS"/>
        </w:rPr>
        <w:t>Булдозер</w:t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="001C35C0">
        <w:rPr>
          <w:rFonts w:ascii="Times New Roman" w:hAnsi="Times New Roman" w:cs="Times New Roman"/>
          <w:lang w:val="sr-Cyrl-CS"/>
        </w:rPr>
        <w:t xml:space="preserve">  </w:t>
      </w:r>
      <w:r w:rsidRPr="00DD5759">
        <w:rPr>
          <w:rFonts w:ascii="Times New Roman" w:hAnsi="Times New Roman" w:cs="Times New Roman"/>
          <w:lang w:val="sr-Cyrl-CS"/>
        </w:rPr>
        <w:t>ком 2</w:t>
      </w:r>
    </w:p>
    <w:p w:rsidR="00DD5759" w:rsidRPr="00DD5759" w:rsidRDefault="00DD5759" w:rsidP="00DD5759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iCs/>
          <w:lang w:val="sr-Cyrl-CS"/>
        </w:rPr>
        <w:t>-</w:t>
      </w:r>
      <w:r w:rsidRPr="00DD5759">
        <w:rPr>
          <w:rFonts w:ascii="Times New Roman" w:hAnsi="Times New Roman" w:cs="Times New Roman"/>
          <w:lang w:val="sr-Cyrl-CS"/>
        </w:rPr>
        <w:t xml:space="preserve">Комбинована машина                          </w:t>
      </w:r>
      <w:r w:rsidR="001C35C0">
        <w:rPr>
          <w:rFonts w:ascii="Times New Roman" w:hAnsi="Times New Roman" w:cs="Times New Roman"/>
          <w:lang w:val="sr-Cyrl-CS"/>
        </w:rPr>
        <w:t xml:space="preserve">   </w:t>
      </w:r>
      <w:r w:rsidR="00641FCB">
        <w:rPr>
          <w:rFonts w:ascii="Times New Roman" w:hAnsi="Times New Roman" w:cs="Times New Roman"/>
          <w:lang w:val="sr-Cyrl-CS"/>
        </w:rPr>
        <w:t xml:space="preserve"> ком 1</w:t>
      </w:r>
    </w:p>
    <w:p w:rsidR="00DD5759" w:rsidRPr="00DD5759" w:rsidRDefault="00DD5759" w:rsidP="00DD5759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iCs/>
          <w:lang w:val="sr-Cyrl-CS"/>
        </w:rPr>
        <w:t>-</w:t>
      </w:r>
      <w:r w:rsidRPr="00DD5759">
        <w:rPr>
          <w:rFonts w:ascii="Times New Roman" w:hAnsi="Times New Roman" w:cs="Times New Roman"/>
          <w:lang w:val="sr-Cyrl-CS"/>
        </w:rPr>
        <w:t xml:space="preserve">Грејдер                                                   </w:t>
      </w:r>
      <w:r w:rsidR="001C35C0">
        <w:rPr>
          <w:rFonts w:ascii="Times New Roman" w:hAnsi="Times New Roman" w:cs="Times New Roman"/>
          <w:lang w:val="sr-Cyrl-CS"/>
        </w:rPr>
        <w:t xml:space="preserve">   </w:t>
      </w:r>
      <w:r w:rsidRPr="00DD5759">
        <w:rPr>
          <w:rFonts w:ascii="Times New Roman" w:hAnsi="Times New Roman" w:cs="Times New Roman"/>
          <w:lang w:val="sr-Cyrl-CS"/>
        </w:rPr>
        <w:t xml:space="preserve"> ком 2</w:t>
      </w:r>
    </w:p>
    <w:p w:rsidR="00DD5759" w:rsidRPr="00DD5759" w:rsidRDefault="001C35C0" w:rsidP="00DD5759">
      <w:pPr>
        <w:pStyle w:val="ListParagraph"/>
        <w:ind w:left="1003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Вибро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ваљак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proofErr w:type="spellStart"/>
      <w:r w:rsidR="00DD5759" w:rsidRPr="00DD5759">
        <w:rPr>
          <w:rFonts w:ascii="Times New Roman" w:hAnsi="Times New Roman" w:cs="Times New Roman"/>
        </w:rPr>
        <w:t>ком</w:t>
      </w:r>
      <w:proofErr w:type="spellEnd"/>
      <w:r w:rsidR="00DD5759" w:rsidRPr="00DD5759">
        <w:rPr>
          <w:rFonts w:ascii="Times New Roman" w:hAnsi="Times New Roman" w:cs="Times New Roman"/>
        </w:rPr>
        <w:t xml:space="preserve"> 1 </w:t>
      </w:r>
    </w:p>
    <w:p w:rsidR="00DD5759" w:rsidRPr="00DD5759" w:rsidRDefault="00DD5759" w:rsidP="00DD5759">
      <w:pPr>
        <w:pStyle w:val="ListParagraph"/>
        <w:ind w:left="1003" w:firstLine="707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iCs/>
          <w:lang w:val="sr-Cyrl-CS"/>
        </w:rPr>
        <w:t>-</w:t>
      </w:r>
      <w:r w:rsidRPr="00DD5759">
        <w:rPr>
          <w:rFonts w:ascii="Times New Roman" w:hAnsi="Times New Roman" w:cs="Times New Roman"/>
          <w:lang w:val="sr-Cyrl-CS"/>
        </w:rPr>
        <w:t xml:space="preserve">Камион кипер                                      </w:t>
      </w:r>
      <w:r w:rsidRPr="00DD5759">
        <w:rPr>
          <w:rFonts w:ascii="Times New Roman" w:hAnsi="Times New Roman" w:cs="Times New Roman"/>
          <w:lang w:val="sr-Cyrl-CS"/>
        </w:rPr>
        <w:tab/>
      </w:r>
      <w:r w:rsidR="001C35C0">
        <w:rPr>
          <w:rFonts w:ascii="Times New Roman" w:hAnsi="Times New Roman" w:cs="Times New Roman"/>
          <w:lang w:val="sr-Cyrl-CS"/>
        </w:rPr>
        <w:t xml:space="preserve">  ком 4 </w:t>
      </w:r>
    </w:p>
    <w:p w:rsidR="00DD5759" w:rsidRPr="00DD5759" w:rsidRDefault="00DD5759" w:rsidP="00DD5759">
      <w:pPr>
        <w:pStyle w:val="ListParagraph"/>
        <w:ind w:left="1428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lang w:val="sr-Cyrl-CS"/>
        </w:rPr>
        <w:t xml:space="preserve">     -Моторне тестере</w:t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="00641FCB">
        <w:rPr>
          <w:rFonts w:ascii="Times New Roman" w:hAnsi="Times New Roman" w:cs="Times New Roman"/>
          <w:lang w:val="sr-Cyrl-CS"/>
        </w:rPr>
        <w:t xml:space="preserve">  </w:t>
      </w:r>
      <w:r w:rsidRPr="00DD5759">
        <w:rPr>
          <w:rFonts w:ascii="Times New Roman" w:hAnsi="Times New Roman" w:cs="Times New Roman"/>
          <w:lang w:val="sr-Cyrl-CS"/>
        </w:rPr>
        <w:t>ком 2</w:t>
      </w:r>
    </w:p>
    <w:p w:rsidR="00DD5759" w:rsidRPr="00DD5759" w:rsidRDefault="00DD5759" w:rsidP="00DD5759">
      <w:pPr>
        <w:pStyle w:val="ListParagraph"/>
        <w:ind w:left="1014" w:firstLine="696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lang w:val="sr-Cyrl-CS"/>
        </w:rPr>
        <w:t xml:space="preserve">-Телескопска моторна тестера             </w:t>
      </w:r>
      <w:r w:rsidR="001C35C0">
        <w:rPr>
          <w:rFonts w:ascii="Times New Roman" w:hAnsi="Times New Roman" w:cs="Times New Roman"/>
          <w:lang w:val="sr-Cyrl-CS"/>
        </w:rPr>
        <w:t xml:space="preserve"> </w:t>
      </w:r>
      <w:r w:rsidRPr="00DD5759">
        <w:rPr>
          <w:rFonts w:ascii="Times New Roman" w:hAnsi="Times New Roman" w:cs="Times New Roman"/>
          <w:lang w:val="sr-Cyrl-CS"/>
        </w:rPr>
        <w:t xml:space="preserve">  </w:t>
      </w:r>
      <w:r w:rsidR="00641FCB">
        <w:rPr>
          <w:rFonts w:ascii="Times New Roman" w:hAnsi="Times New Roman" w:cs="Times New Roman"/>
          <w:lang w:val="sr-Cyrl-CS"/>
        </w:rPr>
        <w:t xml:space="preserve">  </w:t>
      </w:r>
      <w:r w:rsidRPr="00DD5759">
        <w:rPr>
          <w:rFonts w:ascii="Times New Roman" w:hAnsi="Times New Roman" w:cs="Times New Roman"/>
          <w:lang w:val="sr-Cyrl-CS"/>
        </w:rPr>
        <w:t>ком 2</w:t>
      </w:r>
    </w:p>
    <w:p w:rsidR="006A70EF" w:rsidRDefault="006A70EF" w:rsidP="006A70EF">
      <w:pPr>
        <w:widowControl w:val="0"/>
        <w:tabs>
          <w:tab w:val="left" w:pos="5220"/>
        </w:tabs>
        <w:jc w:val="both"/>
        <w:rPr>
          <w:b/>
          <w:lang w:val="ru-RU"/>
        </w:rPr>
      </w:pPr>
    </w:p>
    <w:p w:rsidR="006A70EF" w:rsidRDefault="006A70EF" w:rsidP="006A70EF">
      <w:pPr>
        <w:pStyle w:val="ListParagraph"/>
        <w:widowControl w:val="0"/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</w:p>
    <w:p w:rsidR="006A70EF" w:rsidRDefault="006A70EF" w:rsidP="006A70EF">
      <w:pPr>
        <w:pStyle w:val="ListParagraph"/>
        <w:widowControl w:val="0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sr-Cyrl-CS"/>
        </w:rPr>
        <w:t xml:space="preserve">У Одељку 4 Конкурсне документације, на старни </w:t>
      </w:r>
      <w:r w:rsidR="001C35C0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УСЛОВИ ЗА УЧЕШЋЕ ИЗ ЧЛАНА 75. И 76. ЗАКОНА О ЈАВНИМ НАБАВКАМА И УПУТСТВО КАКО СЕ ДОКАЗУЈЕ ИСПУЊЕНОСТ ТИХ УСЛОВА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sr-Cyrl-CS"/>
        </w:rPr>
        <w:t>део додатних услова за учешће, тачка 1.2. подтачка 3- Технички капацитет мења се и гласи:</w:t>
      </w:r>
    </w:p>
    <w:p w:rsidR="006A70EF" w:rsidRDefault="006A70EF" w:rsidP="006A70EF">
      <w:pPr>
        <w:pStyle w:val="ListParagraph"/>
        <w:widowControl w:val="0"/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</w:p>
    <w:p w:rsidR="006A70EF" w:rsidRDefault="006A70EF" w:rsidP="006A70EF">
      <w:pPr>
        <w:suppressAutoHyphens/>
        <w:spacing w:line="100" w:lineRule="atLeast"/>
        <w:ind w:left="1440"/>
        <w:jc w:val="both"/>
        <w:rPr>
          <w:b/>
        </w:rPr>
      </w:pPr>
      <w:r>
        <w:rPr>
          <w:b/>
          <w:iCs/>
          <w:lang w:val="sr-Cyrl-CS"/>
        </w:rPr>
        <w:t>3) Технички капацитет-</w:t>
      </w:r>
      <w:r>
        <w:rPr>
          <w:iCs/>
          <w:lang w:val="sr-Cyrl-CS"/>
        </w:rPr>
        <w:t>да посеује следећу механизацију и то или у                    власништву, закупу или лизингу</w:t>
      </w:r>
    </w:p>
    <w:p w:rsidR="00DD5759" w:rsidRPr="00DD5759" w:rsidRDefault="00DD5759" w:rsidP="00DD5759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iCs/>
          <w:lang w:val="sr-Cyrl-CS"/>
        </w:rPr>
        <w:t>-</w:t>
      </w:r>
      <w:r w:rsidRPr="00DD5759">
        <w:rPr>
          <w:rFonts w:ascii="Times New Roman" w:hAnsi="Times New Roman" w:cs="Times New Roman"/>
          <w:lang w:val="sr-Cyrl-CS"/>
        </w:rPr>
        <w:t>Булдозер</w:t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  <w:t>ком 2</w:t>
      </w:r>
    </w:p>
    <w:p w:rsidR="00DD5759" w:rsidRPr="00DD5759" w:rsidRDefault="00DD5759" w:rsidP="00DD5759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iCs/>
          <w:lang w:val="sr-Cyrl-CS"/>
        </w:rPr>
        <w:t>-</w:t>
      </w:r>
      <w:r w:rsidRPr="00DD5759">
        <w:rPr>
          <w:rFonts w:ascii="Times New Roman" w:hAnsi="Times New Roman" w:cs="Times New Roman"/>
          <w:lang w:val="sr-Cyrl-CS"/>
        </w:rPr>
        <w:t xml:space="preserve">Комбинована машина                        </w:t>
      </w:r>
      <w:r w:rsidR="001C35C0">
        <w:rPr>
          <w:rFonts w:ascii="Times New Roman" w:hAnsi="Times New Roman" w:cs="Times New Roman"/>
          <w:lang w:val="sr-Cyrl-CS"/>
        </w:rPr>
        <w:t xml:space="preserve"> </w:t>
      </w:r>
      <w:r w:rsidR="00641FCB">
        <w:rPr>
          <w:rFonts w:ascii="Times New Roman" w:hAnsi="Times New Roman" w:cs="Times New Roman"/>
          <w:lang w:val="sr-Cyrl-CS"/>
        </w:rPr>
        <w:t xml:space="preserve">   ком 1</w:t>
      </w:r>
    </w:p>
    <w:p w:rsidR="00DD5759" w:rsidRPr="00DD5759" w:rsidRDefault="00DD5759" w:rsidP="00DD5759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iCs/>
          <w:lang w:val="sr-Cyrl-CS"/>
        </w:rPr>
        <w:t>-</w:t>
      </w:r>
      <w:r w:rsidRPr="00DD5759">
        <w:rPr>
          <w:rFonts w:ascii="Times New Roman" w:hAnsi="Times New Roman" w:cs="Times New Roman"/>
          <w:lang w:val="sr-Cyrl-CS"/>
        </w:rPr>
        <w:t xml:space="preserve">Грејдер                                                  </w:t>
      </w:r>
      <w:r w:rsidR="001C35C0">
        <w:rPr>
          <w:rFonts w:ascii="Times New Roman" w:hAnsi="Times New Roman" w:cs="Times New Roman"/>
          <w:lang w:val="sr-Cyrl-CS"/>
        </w:rPr>
        <w:t xml:space="preserve"> </w:t>
      </w:r>
      <w:r w:rsidRPr="00DD5759">
        <w:rPr>
          <w:rFonts w:ascii="Times New Roman" w:hAnsi="Times New Roman" w:cs="Times New Roman"/>
          <w:lang w:val="sr-Cyrl-CS"/>
        </w:rPr>
        <w:t xml:space="preserve">  ком 2</w:t>
      </w:r>
    </w:p>
    <w:p w:rsidR="00DD5759" w:rsidRPr="00DD5759" w:rsidRDefault="00DD5759" w:rsidP="00DD5759">
      <w:pPr>
        <w:pStyle w:val="ListParagraph"/>
        <w:ind w:left="1003" w:firstLine="707"/>
        <w:jc w:val="both"/>
        <w:rPr>
          <w:rFonts w:ascii="Times New Roman" w:hAnsi="Times New Roman" w:cs="Times New Roman"/>
        </w:rPr>
      </w:pPr>
      <w:r w:rsidRPr="00DD5759">
        <w:rPr>
          <w:rFonts w:ascii="Times New Roman" w:hAnsi="Times New Roman" w:cs="Times New Roman"/>
          <w:iCs/>
          <w:lang w:val="sr-Cyrl-CS"/>
        </w:rPr>
        <w:t>-</w:t>
      </w:r>
      <w:r w:rsidRPr="00DD5759">
        <w:rPr>
          <w:rFonts w:ascii="Times New Roman" w:hAnsi="Times New Roman" w:cs="Times New Roman"/>
          <w:lang w:val="sr-Cyrl-CS"/>
        </w:rPr>
        <w:t>Вибро ваљак</w:t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</w:r>
      <w:r w:rsidRPr="00DD5759">
        <w:rPr>
          <w:rFonts w:ascii="Times New Roman" w:hAnsi="Times New Roman" w:cs="Times New Roman"/>
          <w:lang w:val="sr-Cyrl-CS"/>
        </w:rPr>
        <w:tab/>
        <w:t>ком 1</w:t>
      </w:r>
      <w:r w:rsidRPr="00DD5759">
        <w:rPr>
          <w:rFonts w:ascii="Times New Roman" w:hAnsi="Times New Roman" w:cs="Times New Roman"/>
        </w:rPr>
        <w:t xml:space="preserve"> </w:t>
      </w:r>
    </w:p>
    <w:p w:rsidR="001C35C0" w:rsidRDefault="00DD5759" w:rsidP="00DD5759">
      <w:pPr>
        <w:pStyle w:val="ListParagraph"/>
        <w:ind w:left="1003" w:firstLine="707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iCs/>
          <w:lang w:val="sr-Cyrl-CS"/>
        </w:rPr>
        <w:t>-</w:t>
      </w:r>
      <w:r w:rsidRPr="00DD5759">
        <w:rPr>
          <w:rFonts w:ascii="Times New Roman" w:hAnsi="Times New Roman" w:cs="Times New Roman"/>
          <w:lang w:val="sr-Cyrl-CS"/>
        </w:rPr>
        <w:t xml:space="preserve">Камион кипер                                      </w:t>
      </w:r>
      <w:r w:rsidRPr="00DD5759">
        <w:rPr>
          <w:rFonts w:ascii="Times New Roman" w:hAnsi="Times New Roman" w:cs="Times New Roman"/>
          <w:lang w:val="sr-Cyrl-CS"/>
        </w:rPr>
        <w:tab/>
        <w:t xml:space="preserve">ком 4 </w:t>
      </w:r>
    </w:p>
    <w:p w:rsidR="00DD5759" w:rsidRPr="00DD5759" w:rsidRDefault="00641FCB" w:rsidP="00641FCB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1C35C0">
        <w:rPr>
          <w:lang w:val="sr-Cyrl-CS"/>
        </w:rPr>
        <w:t>-Моторне тестере</w:t>
      </w:r>
      <w:r w:rsidR="001C35C0">
        <w:rPr>
          <w:lang w:val="sr-Cyrl-CS"/>
        </w:rPr>
        <w:tab/>
      </w:r>
      <w:r w:rsidR="001C35C0">
        <w:rPr>
          <w:lang w:val="sr-Cyrl-CS"/>
        </w:rPr>
        <w:tab/>
      </w:r>
      <w:r w:rsidR="001C35C0">
        <w:rPr>
          <w:lang w:val="sr-Cyrl-CS"/>
        </w:rPr>
        <w:tab/>
        <w:t xml:space="preserve">    </w:t>
      </w:r>
      <w:r w:rsidR="0002166B">
        <w:rPr>
          <w:lang w:val="sr-Cyrl-CS"/>
        </w:rPr>
        <w:t xml:space="preserve">  </w:t>
      </w:r>
      <w:r w:rsidR="001C35C0">
        <w:rPr>
          <w:lang w:val="sr-Cyrl-CS"/>
        </w:rPr>
        <w:t xml:space="preserve">       </w:t>
      </w:r>
      <w:r w:rsidR="00DD5759" w:rsidRPr="00DD5759">
        <w:rPr>
          <w:lang w:val="sr-Cyrl-CS"/>
        </w:rPr>
        <w:t>ком 2</w:t>
      </w:r>
    </w:p>
    <w:p w:rsidR="00DD5759" w:rsidRPr="00DD5759" w:rsidRDefault="00DD5759" w:rsidP="00DD5759">
      <w:pPr>
        <w:pStyle w:val="ListParagraph"/>
        <w:ind w:left="1014" w:firstLine="696"/>
        <w:jc w:val="both"/>
        <w:rPr>
          <w:rFonts w:ascii="Times New Roman" w:hAnsi="Times New Roman" w:cs="Times New Roman"/>
          <w:lang w:val="sr-Cyrl-CS"/>
        </w:rPr>
      </w:pPr>
      <w:r w:rsidRPr="00DD5759">
        <w:rPr>
          <w:rFonts w:ascii="Times New Roman" w:hAnsi="Times New Roman" w:cs="Times New Roman"/>
          <w:lang w:val="sr-Cyrl-CS"/>
        </w:rPr>
        <w:t xml:space="preserve">-Телескопска моторна тестера             </w:t>
      </w:r>
      <w:r w:rsidR="0002166B">
        <w:rPr>
          <w:rFonts w:ascii="Times New Roman" w:hAnsi="Times New Roman" w:cs="Times New Roman"/>
          <w:lang w:val="sr-Cyrl-CS"/>
        </w:rPr>
        <w:t xml:space="preserve">  </w:t>
      </w:r>
      <w:r w:rsidRPr="00DD5759">
        <w:rPr>
          <w:rFonts w:ascii="Times New Roman" w:hAnsi="Times New Roman" w:cs="Times New Roman"/>
          <w:lang w:val="sr-Cyrl-CS"/>
        </w:rPr>
        <w:t xml:space="preserve">  ком 2</w:t>
      </w:r>
    </w:p>
    <w:p w:rsidR="006A70EF" w:rsidRDefault="006A70EF" w:rsidP="006A70EF">
      <w:pPr>
        <w:pStyle w:val="ListParagraph"/>
        <w:widowControl w:val="0"/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</w:p>
    <w:p w:rsidR="006A70EF" w:rsidRDefault="006A70EF" w:rsidP="006A70EF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6A70EF" w:rsidRDefault="006A70EF" w:rsidP="006A70EF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У Одељку 5 Конкурсне документације, УПУСТВО ПОНУЂАЧИМА КАКО ДА САЧИНЕ ПОНУДУ, тачка 11. </w:t>
      </w:r>
      <w:r>
        <w:rPr>
          <w:rFonts w:ascii="Times New Roman" w:hAnsi="Times New Roman" w:cs="Times New Roman"/>
          <w:i/>
          <w:iCs/>
        </w:rPr>
        <w:t>ПОДАЦИ О ВРСТИ, САДРЖИНИ, НАЧИНУ ПОДНОШЕЊА, ВИСИНИ И РОКОВИМА ОБЕЗБЕЂЕЊА ИСПУЊЕЊА ОБАВЕЗА ПОНУЂАЧА</w:t>
      </w:r>
      <w:r>
        <w:rPr>
          <w:rFonts w:ascii="Times New Roman" w:hAnsi="Times New Roman" w:cs="Times New Roman"/>
          <w:lang w:val="sr-Cyrl-CS"/>
        </w:rPr>
        <w:t xml:space="preserve"> мења се и гласи:</w:t>
      </w:r>
    </w:p>
    <w:p w:rsidR="006A70EF" w:rsidRDefault="006A70EF" w:rsidP="006A70EF">
      <w:pPr>
        <w:pStyle w:val="ListParagraph"/>
        <w:tabs>
          <w:tab w:val="left" w:pos="90"/>
        </w:tabs>
        <w:autoSpaceDE w:val="0"/>
        <w:jc w:val="both"/>
        <w:rPr>
          <w:rFonts w:ascii="Times New Roman" w:hAnsi="Times New Roman" w:cs="Times New Roman"/>
          <w:lang w:val="sr-Cyrl-CS"/>
        </w:rPr>
      </w:pPr>
    </w:p>
    <w:p w:rsidR="006A70EF" w:rsidRDefault="006A70EF" w:rsidP="006A70EF">
      <w:pPr>
        <w:jc w:val="both"/>
        <w:rPr>
          <w:iCs/>
          <w:lang w:val="sr-Cyrl-CS"/>
        </w:rPr>
      </w:pPr>
      <w:r>
        <w:rPr>
          <w:iCs/>
          <w:lang w:val="sr-Cyrl-CS"/>
        </w:rPr>
        <w:t xml:space="preserve">-Писмо намере банке за издавање банкарске гаранције за </w:t>
      </w:r>
      <w:r>
        <w:rPr>
          <w:b/>
          <w:iCs/>
          <w:lang w:val="sr-Cyrl-CS"/>
        </w:rPr>
        <w:t>Добро извршење посла</w:t>
      </w:r>
      <w:r>
        <w:rPr>
          <w:iCs/>
          <w:lang w:val="sr-Cyrl-CS"/>
        </w:rPr>
        <w:t xml:space="preserve"> у износу од  5% од вредности понуде са ПДВ-ом</w:t>
      </w:r>
      <w:r>
        <w:rPr>
          <w:bCs/>
          <w:lang w:val="sr-Cyrl-CS"/>
        </w:rPr>
        <w:t xml:space="preserve"> и роком важности 30 дана дужим од дана истека рока за коначно извршење посла</w:t>
      </w:r>
      <w:r>
        <w:rPr>
          <w:iCs/>
          <w:lang w:val="sr-Cyrl-CS"/>
        </w:rPr>
        <w:t>.</w:t>
      </w:r>
      <w:r>
        <w:rPr>
          <w:rFonts w:eastAsia="TimesNewRomanPSMT"/>
          <w:bCs/>
          <w:iCs/>
        </w:rPr>
        <w:t xml:space="preserve"> </w:t>
      </w:r>
      <w:proofErr w:type="spellStart"/>
      <w:proofErr w:type="gramStart"/>
      <w:r>
        <w:rPr>
          <w:rFonts w:eastAsia="TimesNewRomanPSMT"/>
          <w:bCs/>
          <w:iCs/>
        </w:rPr>
        <w:t>Уколико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понуђач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не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достави</w:t>
      </w:r>
      <w:proofErr w:type="spellEnd"/>
      <w:r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  <w:lang w:val="sr-Cyrl-CS"/>
        </w:rPr>
        <w:t xml:space="preserve">писмо намера банке </w:t>
      </w:r>
      <w:proofErr w:type="spellStart"/>
      <w:r>
        <w:rPr>
          <w:rFonts w:eastAsia="TimesNewRomanPSMT"/>
          <w:bCs/>
          <w:iCs/>
        </w:rPr>
        <w:t>понуда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ће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бити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одбијена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као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неприхватљива</w:t>
      </w:r>
      <w:proofErr w:type="spellEnd"/>
      <w:r>
        <w:rPr>
          <w:rFonts w:eastAsia="TimesNewRomanPSMT"/>
          <w:bCs/>
          <w:iCs/>
          <w:lang w:val="sr-Cyrl-CS"/>
        </w:rPr>
        <w:t>.</w:t>
      </w:r>
      <w:proofErr w:type="gramEnd"/>
    </w:p>
    <w:p w:rsidR="006A70EF" w:rsidRDefault="006A70EF" w:rsidP="006A70EF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iCs/>
          <w:lang w:val="sr-Cyrl-CS"/>
        </w:rPr>
      </w:pPr>
      <w:r>
        <w:rPr>
          <w:rFonts w:ascii="Times New Roman" w:eastAsia="TimesNewRomanPSMT" w:hAnsi="Times New Roman" w:cs="Times New Roman"/>
          <w:b/>
          <w:bCs/>
          <w:iCs/>
          <w:lang w:val="sr-Cyrl-CS"/>
        </w:rPr>
        <w:t xml:space="preserve">-Средство финансијског обезбеђења за озбиљност понуде </w:t>
      </w:r>
      <w:r>
        <w:rPr>
          <w:rFonts w:ascii="Times New Roman" w:eastAsia="TimesNewRomanPSMT" w:hAnsi="Times New Roman" w:cs="Times New Roman"/>
          <w:bCs/>
          <w:iCs/>
        </w:rPr>
        <w:t xml:space="preserve">и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то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r>
        <w:rPr>
          <w:rFonts w:ascii="Times New Roman" w:eastAsia="TimesNewRomanPSMT" w:hAnsi="Times New Roman" w:cs="Times New Roman"/>
          <w:bCs/>
          <w:iCs/>
          <w:lang w:val="sr-Cyrl-CS"/>
        </w:rPr>
        <w:t xml:space="preserve">банкарску гаранцију у висини  од 5% </w:t>
      </w:r>
      <w:r>
        <w:rPr>
          <w:rFonts w:ascii="Times New Roman" w:hAnsi="Times New Roman" w:cs="Times New Roman"/>
          <w:iCs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Cs/>
          <w:iCs/>
          <w:lang w:val="sr-Cyrl-CS"/>
        </w:rPr>
        <w:t>од укупне вредности понуде без ПДВ-а, са роком важења од минимум 60 дана</w:t>
      </w:r>
      <w:r>
        <w:rPr>
          <w:rFonts w:ascii="Times New Roman" w:hAnsi="Times New Roman" w:cs="Times New Roman"/>
          <w:bCs/>
          <w:lang w:val="sr-Cyrl-CS"/>
        </w:rPr>
        <w:t xml:space="preserve"> од дана јавног отварања понуда</w:t>
      </w:r>
      <w:r>
        <w:rPr>
          <w:rFonts w:ascii="Times New Roman" w:eastAsia="TimesNewRomanPSMT" w:hAnsi="Times New Roman" w:cs="Times New Roman"/>
          <w:bCs/>
          <w:iCs/>
          <w:lang w:val="sr-Cyrl-CS"/>
        </w:rPr>
        <w:t>.</w:t>
      </w:r>
    </w:p>
    <w:p w:rsidR="006A70EF" w:rsidRDefault="006A70EF" w:rsidP="006A70EF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iCs/>
        </w:rPr>
      </w:pPr>
      <w:r>
        <w:rPr>
          <w:rFonts w:ascii="Times New Roman" w:eastAsia="TimesNewRomanPSMT" w:hAnsi="Times New Roman" w:cs="Times New Roman"/>
          <w:bCs/>
          <w:iCs/>
          <w:lang w:val="sr-Cyrl-CS"/>
        </w:rPr>
        <w:t>-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Наручилац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ће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уновчити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r>
        <w:rPr>
          <w:rFonts w:ascii="Times New Roman" w:eastAsia="TimesNewRomanPSMT" w:hAnsi="Times New Roman" w:cs="Times New Roman"/>
          <w:bCs/>
          <w:iCs/>
          <w:lang w:val="sr-Cyrl-CS"/>
        </w:rPr>
        <w:t>банкарску гаранцију</w:t>
      </w:r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дату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уз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уколико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: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након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истека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рока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за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подношење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понуда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повуче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опозове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измени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своју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;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коме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је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додељен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уговор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благовремено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не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потпише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уговор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јавној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набавци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;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коме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је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додељен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уговор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не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поднесе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  <w:lang w:val="sr-Cyrl-CS"/>
        </w:rPr>
        <w:t>средство обезбеђења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добро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извршење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посла</w:t>
      </w:r>
      <w:proofErr w:type="spellEnd"/>
      <w:r>
        <w:rPr>
          <w:rFonts w:ascii="Times New Roman" w:hAnsi="Times New Roman" w:cs="Times New Roman"/>
          <w:iCs/>
        </w:rPr>
        <w:t xml:space="preserve"> у </w:t>
      </w:r>
      <w:proofErr w:type="spellStart"/>
      <w:r>
        <w:rPr>
          <w:rFonts w:ascii="Times New Roman" w:hAnsi="Times New Roman" w:cs="Times New Roman"/>
          <w:iCs/>
        </w:rPr>
        <w:t>складу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са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захтевима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из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конкурсне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документације</w:t>
      </w:r>
      <w:proofErr w:type="spellEnd"/>
      <w:r>
        <w:rPr>
          <w:rFonts w:ascii="Times New Roman" w:hAnsi="Times New Roman" w:cs="Times New Roman"/>
          <w:iCs/>
        </w:rPr>
        <w:t>.</w:t>
      </w:r>
    </w:p>
    <w:p w:rsidR="006A70EF" w:rsidRDefault="006A70EF" w:rsidP="006A70EF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iCs/>
        </w:rPr>
      </w:pPr>
      <w:r>
        <w:rPr>
          <w:rFonts w:ascii="Times New Roman" w:eastAsia="TimesNewRomanPSMT" w:hAnsi="Times New Roman" w:cs="Times New Roman"/>
          <w:bCs/>
          <w:iCs/>
          <w:lang w:val="sr-Cyrl-CS"/>
        </w:rPr>
        <w:t>-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Наручилац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ће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вратити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r>
        <w:rPr>
          <w:rFonts w:ascii="Times New Roman" w:eastAsia="TimesNewRomanPSMT" w:hAnsi="Times New Roman" w:cs="Times New Roman"/>
          <w:bCs/>
          <w:iCs/>
          <w:lang w:val="sr-Cyrl-CS"/>
        </w:rPr>
        <w:t>банкарску гаранцију</w:t>
      </w:r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понуђачима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којима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није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закључен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уговор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одмах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закључењу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уговора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изабраним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понуђачем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>.</w:t>
      </w:r>
    </w:p>
    <w:p w:rsidR="006A70EF" w:rsidRDefault="006A70EF" w:rsidP="006A70EF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iCs/>
        </w:rPr>
      </w:pPr>
      <w:r>
        <w:rPr>
          <w:rFonts w:ascii="Times New Roman" w:eastAsia="TimesNewRomanPSMT" w:hAnsi="Times New Roman" w:cs="Times New Roman"/>
          <w:bCs/>
          <w:iCs/>
          <w:lang w:val="sr-Cyrl-CS"/>
        </w:rPr>
        <w:t>-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Уколико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не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достави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r>
        <w:rPr>
          <w:rFonts w:ascii="Times New Roman" w:eastAsia="TimesNewRomanPSMT" w:hAnsi="Times New Roman" w:cs="Times New Roman"/>
          <w:bCs/>
          <w:iCs/>
          <w:lang w:val="sr-Cyrl-CS"/>
        </w:rPr>
        <w:t>банкарску гаранцију</w:t>
      </w:r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понуда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ће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бити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одбијена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као</w:t>
      </w:r>
      <w:proofErr w:type="spellEnd"/>
      <w:r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iCs/>
        </w:rPr>
        <w:t>неприхватљива</w:t>
      </w:r>
      <w:proofErr w:type="spellEnd"/>
      <w:r>
        <w:rPr>
          <w:rFonts w:ascii="Times New Roman" w:eastAsia="TimesNewRomanPSMT" w:hAnsi="Times New Roman" w:cs="Times New Roman"/>
          <w:bCs/>
          <w:iCs/>
          <w:lang w:val="sr-Cyrl-CS"/>
        </w:rPr>
        <w:t>.</w:t>
      </w:r>
    </w:p>
    <w:p w:rsidR="006A70EF" w:rsidRDefault="006A70EF" w:rsidP="006A70EF">
      <w:pPr>
        <w:pStyle w:val="ListParagraph"/>
        <w:tabs>
          <w:tab w:val="left" w:pos="90"/>
        </w:tabs>
        <w:autoSpaceDE w:val="0"/>
        <w:jc w:val="both"/>
        <w:rPr>
          <w:rFonts w:ascii="Times New Roman" w:hAnsi="Times New Roman" w:cs="Times New Roman"/>
          <w:lang w:val="sr-Cyrl-CS"/>
        </w:rPr>
      </w:pPr>
    </w:p>
    <w:p w:rsidR="006A70EF" w:rsidRDefault="006A70EF" w:rsidP="006A70EF">
      <w:pPr>
        <w:pStyle w:val="ListParagraph"/>
        <w:ind w:left="4320"/>
        <w:jc w:val="both"/>
        <w:rPr>
          <w:rFonts w:ascii="Times New Roman" w:hAnsi="Times New Roman" w:cs="Times New Roman"/>
          <w:lang w:val="sr-Cyrl-CS"/>
        </w:rPr>
      </w:pPr>
    </w:p>
    <w:p w:rsidR="006A70EF" w:rsidRDefault="006A70EF" w:rsidP="006A70EF">
      <w:pPr>
        <w:pStyle w:val="ListParagraph"/>
        <w:ind w:left="4320"/>
        <w:jc w:val="both"/>
        <w:rPr>
          <w:rFonts w:ascii="Times New Roman" w:hAnsi="Times New Roman" w:cs="Times New Roman"/>
          <w:lang w:val="sr-Cyrl-CS"/>
        </w:rPr>
      </w:pPr>
    </w:p>
    <w:p w:rsidR="006A70EF" w:rsidRDefault="006A70EF" w:rsidP="006A70EF">
      <w:pPr>
        <w:pStyle w:val="ListParagraph"/>
        <w:ind w:left="4320"/>
        <w:jc w:val="both"/>
        <w:rPr>
          <w:rFonts w:ascii="Times New Roman" w:hAnsi="Times New Roman" w:cs="Times New Roman"/>
          <w:lang w:val="sr-Cyrl-CS"/>
        </w:rPr>
      </w:pPr>
    </w:p>
    <w:p w:rsidR="006A70EF" w:rsidRDefault="006A70EF" w:rsidP="006A70EF">
      <w:pPr>
        <w:jc w:val="right"/>
        <w:rPr>
          <w:rFonts w:eastAsiaTheme="minorEastAsia"/>
          <w:b/>
          <w:iCs/>
          <w:color w:val="000000" w:themeColor="text1"/>
          <w:lang w:val="sr-Cyrl-CS"/>
        </w:rPr>
      </w:pPr>
      <w:r>
        <w:rPr>
          <w:rFonts w:eastAsiaTheme="minorEastAsia"/>
          <w:b/>
          <w:iCs/>
          <w:color w:val="000000" w:themeColor="text1"/>
          <w:lang w:val="sr-Cyrl-CS"/>
        </w:rPr>
        <w:t xml:space="preserve">КОМИСИЈА ЗА ЈАВНУ НАБАВКУ БРОЈ 404-46/2017-01/1 </w:t>
      </w:r>
    </w:p>
    <w:p w:rsidR="006A70EF" w:rsidRDefault="006A70EF" w:rsidP="006A70EF">
      <w:pPr>
        <w:tabs>
          <w:tab w:val="left" w:pos="0"/>
        </w:tabs>
        <w:jc w:val="both"/>
        <w:rPr>
          <w:i/>
          <w:lang w:val="sr-Cyrl-CS"/>
        </w:rPr>
      </w:pPr>
    </w:p>
    <w:p w:rsidR="006A70EF" w:rsidRDefault="006A70EF" w:rsidP="006A70EF">
      <w:pPr>
        <w:tabs>
          <w:tab w:val="left" w:pos="0"/>
        </w:tabs>
        <w:jc w:val="both"/>
        <w:rPr>
          <w:lang w:val="sr-Cyrl-CS"/>
        </w:rPr>
      </w:pPr>
    </w:p>
    <w:p w:rsidR="006A70EF" w:rsidRDefault="006A70EF" w:rsidP="006A70EF">
      <w:pPr>
        <w:tabs>
          <w:tab w:val="left" w:pos="0"/>
        </w:tabs>
        <w:jc w:val="both"/>
        <w:rPr>
          <w:lang w:val="sr-Cyrl-CS"/>
        </w:rPr>
      </w:pPr>
    </w:p>
    <w:p w:rsidR="006A70EF" w:rsidRDefault="006A70EF" w:rsidP="006A70EF">
      <w:pPr>
        <w:tabs>
          <w:tab w:val="left" w:pos="0"/>
        </w:tabs>
        <w:jc w:val="both"/>
      </w:pPr>
      <w:proofErr w:type="spellStart"/>
      <w:r>
        <w:t>Копија</w:t>
      </w:r>
      <w:proofErr w:type="spellEnd"/>
      <w:r>
        <w:t>:</w:t>
      </w:r>
    </w:p>
    <w:p w:rsidR="006A70EF" w:rsidRDefault="006A70EF" w:rsidP="006A70EF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Архива</w:t>
      </w:r>
      <w:proofErr w:type="spellEnd"/>
    </w:p>
    <w:p w:rsidR="006A70EF" w:rsidRDefault="006A70EF" w:rsidP="006A70EF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</w:p>
    <w:p w:rsidR="006A70EF" w:rsidRDefault="006A70EF" w:rsidP="006A70EF"/>
    <w:p w:rsidR="00FA080E" w:rsidRDefault="00FA080E"/>
    <w:sectPr w:rsidR="00FA080E" w:rsidSect="00FA0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2D1B"/>
    <w:multiLevelType w:val="hybridMultilevel"/>
    <w:tmpl w:val="C78AA1EE"/>
    <w:lvl w:ilvl="0" w:tplc="93E09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0EF"/>
    <w:rsid w:val="0002166B"/>
    <w:rsid w:val="001C35C0"/>
    <w:rsid w:val="005C24CF"/>
    <w:rsid w:val="00641FCB"/>
    <w:rsid w:val="006A70EF"/>
    <w:rsid w:val="00794F4D"/>
    <w:rsid w:val="0082139B"/>
    <w:rsid w:val="00856879"/>
    <w:rsid w:val="00CC6C8C"/>
    <w:rsid w:val="00CD69D0"/>
    <w:rsid w:val="00DD5759"/>
    <w:rsid w:val="00FA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6A70EF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A70E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2017-09-20T12:35:00Z</dcterms:created>
  <dcterms:modified xsi:type="dcterms:W3CDTF">2017-09-21T09:14:00Z</dcterms:modified>
</cp:coreProperties>
</file>