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867"/>
        <w:gridCol w:w="3186"/>
        <w:gridCol w:w="1807"/>
        <w:gridCol w:w="1760"/>
        <w:gridCol w:w="2488"/>
        <w:gridCol w:w="1593"/>
      </w:tblGrid>
      <w:tr w:rsidR="001A59BC" w:rsidTr="001A59BC">
        <w:tc>
          <w:tcPr>
            <w:tcW w:w="13948" w:type="dxa"/>
            <w:gridSpan w:val="7"/>
            <w:shd w:val="clear" w:color="auto" w:fill="F2F2F2" w:themeFill="background1" w:themeFillShade="F2"/>
          </w:tcPr>
          <w:p w:rsidR="001A59BC" w:rsidRPr="009F298B" w:rsidRDefault="001A59BC">
            <w:pPr>
              <w:rPr>
                <w:rFonts w:ascii="Times New Roman" w:hAnsi="Times New Roman" w:cs="Times New Roman"/>
                <w:b/>
                <w:lang w:val="sr-Cyrl-RS"/>
              </w:rPr>
            </w:pPr>
            <w:bookmarkStart w:id="0" w:name="_GoBack"/>
            <w:bookmarkEnd w:id="0"/>
            <w:r w:rsidRPr="009F298B">
              <w:rPr>
                <w:rFonts w:ascii="Times New Roman" w:hAnsi="Times New Roman" w:cs="Times New Roman"/>
                <w:b/>
                <w:lang w:val="sr-Cyrl-RS"/>
              </w:rPr>
              <w:t xml:space="preserve">                                                                                            ПЛАН НАБАВКИ НА КОЈЕ СЕ ЗАКОН НЕ ПРИМЕЊУЈЕ</w:t>
            </w:r>
          </w:p>
        </w:tc>
      </w:tr>
      <w:tr w:rsidR="001A59BC" w:rsidTr="001A4674">
        <w:tc>
          <w:tcPr>
            <w:tcW w:w="1247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Наручилац</w:t>
            </w:r>
          </w:p>
        </w:tc>
        <w:tc>
          <w:tcPr>
            <w:tcW w:w="12701" w:type="dxa"/>
            <w:gridSpan w:val="6"/>
          </w:tcPr>
          <w:p w:rsidR="001A59BC" w:rsidRPr="009F298B" w:rsidRDefault="001A59B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298B">
              <w:rPr>
                <w:rFonts w:ascii="Times New Roman" w:hAnsi="Times New Roman" w:cs="Times New Roman"/>
                <w:b/>
                <w:lang w:val="sr-Cyrl-RS"/>
              </w:rPr>
              <w:t>Општинска управа Општине Смедеревска Паланка</w:t>
            </w:r>
          </w:p>
        </w:tc>
      </w:tr>
      <w:tr w:rsidR="001A59BC" w:rsidTr="001A4674">
        <w:tc>
          <w:tcPr>
            <w:tcW w:w="1247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Година плана</w:t>
            </w:r>
          </w:p>
        </w:tc>
        <w:tc>
          <w:tcPr>
            <w:tcW w:w="12701" w:type="dxa"/>
            <w:gridSpan w:val="6"/>
          </w:tcPr>
          <w:p w:rsidR="001A59BC" w:rsidRPr="009F298B" w:rsidRDefault="001A59B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298B">
              <w:rPr>
                <w:rFonts w:ascii="Times New Roman" w:hAnsi="Times New Roman" w:cs="Times New Roman"/>
                <w:b/>
                <w:lang w:val="sr-Cyrl-RS"/>
              </w:rPr>
              <w:t>2022</w:t>
            </w:r>
          </w:p>
        </w:tc>
      </w:tr>
      <w:tr w:rsidR="001A59BC" w:rsidTr="001A4674">
        <w:tc>
          <w:tcPr>
            <w:tcW w:w="1247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Верзија плана</w:t>
            </w:r>
          </w:p>
        </w:tc>
        <w:tc>
          <w:tcPr>
            <w:tcW w:w="12701" w:type="dxa"/>
            <w:gridSpan w:val="6"/>
          </w:tcPr>
          <w:p w:rsidR="001A59BC" w:rsidRPr="009F298B" w:rsidRDefault="001A59B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298B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</w:tr>
      <w:tr w:rsidR="001A59BC" w:rsidTr="001A4674">
        <w:tc>
          <w:tcPr>
            <w:tcW w:w="1247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Датум усвајања</w:t>
            </w:r>
          </w:p>
        </w:tc>
        <w:tc>
          <w:tcPr>
            <w:tcW w:w="12701" w:type="dxa"/>
            <w:gridSpan w:val="6"/>
          </w:tcPr>
          <w:p w:rsidR="001A59BC" w:rsidRPr="009F298B" w:rsidRDefault="001A59BC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298B">
              <w:rPr>
                <w:rFonts w:ascii="Times New Roman" w:hAnsi="Times New Roman" w:cs="Times New Roman"/>
                <w:b/>
                <w:lang w:val="sr-Cyrl-RS"/>
              </w:rPr>
              <w:t>17.01.2022.</w:t>
            </w:r>
          </w:p>
        </w:tc>
      </w:tr>
      <w:tr w:rsidR="001A59BC" w:rsidTr="001A4674">
        <w:tc>
          <w:tcPr>
            <w:tcW w:w="1247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 xml:space="preserve"> Редни бр.</w:t>
            </w:r>
          </w:p>
        </w:tc>
        <w:tc>
          <w:tcPr>
            <w:tcW w:w="1867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Врста предмета</w:t>
            </w:r>
          </w:p>
        </w:tc>
        <w:tc>
          <w:tcPr>
            <w:tcW w:w="3186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Предмет набавке</w:t>
            </w:r>
          </w:p>
        </w:tc>
        <w:tc>
          <w:tcPr>
            <w:tcW w:w="1807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Проц. вредност</w:t>
            </w:r>
          </w:p>
        </w:tc>
        <w:tc>
          <w:tcPr>
            <w:tcW w:w="1760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Оквирно време покретања</w:t>
            </w:r>
          </w:p>
        </w:tc>
        <w:tc>
          <w:tcPr>
            <w:tcW w:w="2488" w:type="dxa"/>
          </w:tcPr>
          <w:p w:rsidR="001A59BC" w:rsidRPr="009F298B" w:rsidRDefault="001A59BC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ЦПВ ознака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8F3667" w:rsidRPr="009F298B" w:rsidRDefault="008F3667" w:rsidP="008F3667">
            <w:pPr>
              <w:pStyle w:val="TableContents"/>
              <w:rPr>
                <w:rFonts w:ascii="Times New Roman" w:hAnsi="Times New Roman"/>
                <w:lang w:val="sr-Cyrl-RS"/>
              </w:rPr>
            </w:pPr>
            <w:r w:rsidRPr="009F298B">
              <w:rPr>
                <w:rFonts w:ascii="Times New Roman" w:hAnsi="Times New Roman"/>
                <w:lang w:val="sr-Cyrl-RS"/>
              </w:rPr>
              <w:t>Саобраћајна сигнализација</w:t>
            </w:r>
          </w:p>
          <w:p w:rsidR="001A59BC" w:rsidRPr="009F298B" w:rsidRDefault="001A59BC" w:rsidP="008F3667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1807" w:type="dxa"/>
          </w:tcPr>
          <w:p w:rsidR="001A59BC" w:rsidRPr="00B60668" w:rsidRDefault="00B606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2.999.999,00</w:t>
            </w:r>
          </w:p>
        </w:tc>
        <w:tc>
          <w:tcPr>
            <w:tcW w:w="1760" w:type="dxa"/>
          </w:tcPr>
          <w:p w:rsidR="001A59BC" w:rsidRPr="00B60668" w:rsidRDefault="00B606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1A59BC" w:rsidRDefault="00B606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45233290 – саобраћајни знаци</w:t>
            </w:r>
          </w:p>
          <w:p w:rsidR="00B60668" w:rsidRDefault="00B606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34928450 – стубићи за тротоар, паркинг и парк</w:t>
            </w:r>
          </w:p>
          <w:p w:rsidR="00B60668" w:rsidRPr="00B60668" w:rsidRDefault="00B606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50232200 – одржавање саобраћајне сигнализације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8F3667" w:rsidRPr="009F298B" w:rsidRDefault="008F3667" w:rsidP="008F3667">
            <w:pPr>
              <w:pStyle w:val="TableContents"/>
              <w:rPr>
                <w:rFonts w:ascii="Times New Roman" w:hAnsi="Times New Roman"/>
                <w:lang w:val="sr-Cyrl-RS"/>
              </w:rPr>
            </w:pPr>
            <w:r w:rsidRPr="009F298B">
              <w:rPr>
                <w:rFonts w:ascii="Times New Roman" w:hAnsi="Times New Roman"/>
                <w:lang w:val="sr-Cyrl-RS"/>
              </w:rPr>
              <w:t>Садња дрвећа -Француска</w:t>
            </w:r>
          </w:p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1A59BC" w:rsidRPr="009F298B" w:rsidRDefault="00DB01C9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975.000,00</w:t>
            </w:r>
          </w:p>
        </w:tc>
        <w:tc>
          <w:tcPr>
            <w:tcW w:w="1760" w:type="dxa"/>
          </w:tcPr>
          <w:p w:rsidR="001A59BC" w:rsidRPr="009F298B" w:rsidRDefault="00DB01C9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1A59BC" w:rsidRPr="009F298B" w:rsidRDefault="00DB01C9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77211500-7 – одржавање дрвећа</w:t>
            </w:r>
          </w:p>
          <w:p w:rsidR="00DB01C9" w:rsidRPr="009F298B" w:rsidRDefault="00DB01C9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034511007 - саднице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8F3667" w:rsidRPr="009F298B" w:rsidRDefault="008F3667" w:rsidP="008F3667">
            <w:pPr>
              <w:pStyle w:val="TableContents"/>
              <w:rPr>
                <w:rFonts w:ascii="Times New Roman" w:hAnsi="Times New Roman"/>
                <w:lang w:val="sr-Cyrl-RS"/>
              </w:rPr>
            </w:pPr>
            <w:r w:rsidRPr="009F298B">
              <w:rPr>
                <w:rFonts w:ascii="Times New Roman" w:hAnsi="Times New Roman"/>
                <w:lang w:val="sr-Cyrl-RS"/>
              </w:rPr>
              <w:t>Стадион</w:t>
            </w:r>
          </w:p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1A59BC" w:rsidRPr="009F298B" w:rsidRDefault="00DB01C9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2.500.000,00</w:t>
            </w:r>
          </w:p>
        </w:tc>
        <w:tc>
          <w:tcPr>
            <w:tcW w:w="1760" w:type="dxa"/>
          </w:tcPr>
          <w:p w:rsidR="001A59BC" w:rsidRPr="009F298B" w:rsidRDefault="00E13185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1A59BC" w:rsidRPr="009F298B" w:rsidRDefault="00E13185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45236200 – радови на површинском слоју за објекте за рекреацију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8F3667" w:rsidRPr="009F298B" w:rsidRDefault="008F3667" w:rsidP="008F3667">
            <w:pPr>
              <w:pStyle w:val="TableContents"/>
              <w:rPr>
                <w:rFonts w:ascii="Times New Roman" w:hAnsi="Times New Roman"/>
                <w:lang w:val="sr-Cyrl-RS"/>
              </w:rPr>
            </w:pPr>
            <w:r w:rsidRPr="009F298B">
              <w:rPr>
                <w:rFonts w:ascii="Times New Roman" w:hAnsi="Times New Roman"/>
                <w:lang w:val="sr-Cyrl-RS"/>
              </w:rPr>
              <w:t>Изградња капеле на гробљу у Глибовцу</w:t>
            </w:r>
          </w:p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1A59BC" w:rsidRPr="009F298B" w:rsidRDefault="00A5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2.999.999.00</w:t>
            </w:r>
          </w:p>
        </w:tc>
        <w:tc>
          <w:tcPr>
            <w:tcW w:w="1760" w:type="dxa"/>
          </w:tcPr>
          <w:p w:rsidR="001A59BC" w:rsidRPr="00A57D9F" w:rsidRDefault="00A57D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sr-Cyrl-RS"/>
              </w:rPr>
              <w:t>квартал</w:t>
            </w:r>
          </w:p>
        </w:tc>
        <w:tc>
          <w:tcPr>
            <w:tcW w:w="2488" w:type="dxa"/>
          </w:tcPr>
          <w:p w:rsidR="001A59BC" w:rsidRPr="00A57D9F" w:rsidRDefault="00A57D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45215400 </w:t>
            </w:r>
            <w:r w:rsidR="00BE7023">
              <w:rPr>
                <w:rFonts w:ascii="Times New Roman" w:hAnsi="Times New Roman" w:cs="Times New Roman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BE7023">
              <w:rPr>
                <w:rFonts w:ascii="Times New Roman" w:hAnsi="Times New Roman" w:cs="Times New Roman"/>
                <w:lang w:val="sr-Cyrl-RS"/>
              </w:rPr>
              <w:t>радови на гробљима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8F3667" w:rsidRPr="009F298B" w:rsidRDefault="008F3667" w:rsidP="008F3667">
            <w:pPr>
              <w:pStyle w:val="TableContents"/>
              <w:rPr>
                <w:rFonts w:ascii="Times New Roman" w:hAnsi="Times New Roman"/>
                <w:lang w:val="sr-Cyrl-RS"/>
              </w:rPr>
            </w:pPr>
            <w:r w:rsidRPr="009F298B">
              <w:rPr>
                <w:rFonts w:ascii="Times New Roman" w:hAnsi="Times New Roman"/>
                <w:lang w:val="sr-Cyrl-RS"/>
              </w:rPr>
              <w:t>Текуће одржавање-сијалице</w:t>
            </w:r>
          </w:p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1A59BC" w:rsidRPr="009F298B" w:rsidRDefault="00AE3925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2.499.999,00</w:t>
            </w:r>
          </w:p>
        </w:tc>
        <w:tc>
          <w:tcPr>
            <w:tcW w:w="1760" w:type="dxa"/>
          </w:tcPr>
          <w:p w:rsidR="001A59BC" w:rsidRPr="009F298B" w:rsidRDefault="00AE3925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1A59BC" w:rsidRPr="009F298B" w:rsidRDefault="00AE3925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45316000 – радови на инсталацији расветних система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1A59BC" w:rsidRPr="009F298B" w:rsidRDefault="008F3667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Асфалтирање тротоара Карађорђева</w:t>
            </w:r>
          </w:p>
        </w:tc>
        <w:tc>
          <w:tcPr>
            <w:tcW w:w="1807" w:type="dxa"/>
          </w:tcPr>
          <w:p w:rsidR="001A59BC" w:rsidRPr="002D4A5C" w:rsidRDefault="002D4A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2.999.999,00</w:t>
            </w:r>
          </w:p>
        </w:tc>
        <w:tc>
          <w:tcPr>
            <w:tcW w:w="1760" w:type="dxa"/>
          </w:tcPr>
          <w:p w:rsidR="001A59BC" w:rsidRPr="002B28AC" w:rsidRDefault="002B28A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1A59BC" w:rsidRDefault="002B28A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45233140 – радови на путевима</w:t>
            </w:r>
          </w:p>
          <w:p w:rsidR="002B28AC" w:rsidRPr="002B28AC" w:rsidRDefault="002B28A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452333260 – радови на изградњи пешачке стазе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lastRenderedPageBreak/>
              <w:t>7.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1A59BC" w:rsidRPr="009F298B" w:rsidRDefault="008F3667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Пропуст у Азањи</w:t>
            </w:r>
          </w:p>
        </w:tc>
        <w:tc>
          <w:tcPr>
            <w:tcW w:w="1807" w:type="dxa"/>
          </w:tcPr>
          <w:p w:rsidR="001A59BC" w:rsidRPr="009F298B" w:rsidRDefault="00E25AE7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250.000,00</w:t>
            </w:r>
          </w:p>
        </w:tc>
        <w:tc>
          <w:tcPr>
            <w:tcW w:w="1760" w:type="dxa"/>
          </w:tcPr>
          <w:p w:rsidR="001A59BC" w:rsidRPr="009F298B" w:rsidRDefault="009A36C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1A59BC" w:rsidRPr="009F298B" w:rsidRDefault="009A36C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45233140 – радови на путевима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1A59BC" w:rsidRPr="009F298B" w:rsidRDefault="008F3667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Кресање шибља</w:t>
            </w:r>
          </w:p>
        </w:tc>
        <w:tc>
          <w:tcPr>
            <w:tcW w:w="1807" w:type="dxa"/>
          </w:tcPr>
          <w:p w:rsidR="001A59BC" w:rsidRPr="001A4674" w:rsidRDefault="001A46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833.333,00</w:t>
            </w:r>
          </w:p>
        </w:tc>
        <w:tc>
          <w:tcPr>
            <w:tcW w:w="1760" w:type="dxa"/>
          </w:tcPr>
          <w:p w:rsidR="001A59BC" w:rsidRPr="001A4674" w:rsidRDefault="001A46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3.квартал</w:t>
            </w:r>
          </w:p>
        </w:tc>
        <w:tc>
          <w:tcPr>
            <w:tcW w:w="2488" w:type="dxa"/>
          </w:tcPr>
          <w:p w:rsidR="001A59BC" w:rsidRPr="001A4674" w:rsidRDefault="001A46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45233141 – кресање траве, сечење шибља и кресање грана на путевима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1A59BC" w:rsidRPr="009F298B" w:rsidRDefault="008F3667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Чишћење депонија</w:t>
            </w:r>
          </w:p>
        </w:tc>
        <w:tc>
          <w:tcPr>
            <w:tcW w:w="1807" w:type="dxa"/>
          </w:tcPr>
          <w:p w:rsidR="001A59BC" w:rsidRPr="001A4674" w:rsidRDefault="001A46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1A59BC" w:rsidRPr="001A4674" w:rsidRDefault="001A46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3.квартал</w:t>
            </w:r>
          </w:p>
        </w:tc>
        <w:tc>
          <w:tcPr>
            <w:tcW w:w="2488" w:type="dxa"/>
          </w:tcPr>
          <w:p w:rsidR="001A59BC" w:rsidRPr="001A4674" w:rsidRDefault="001A46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90531000 – чишћење депонија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1867" w:type="dxa"/>
          </w:tcPr>
          <w:p w:rsidR="001A59BC" w:rsidRPr="009F298B" w:rsidRDefault="009F2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1A59BC" w:rsidRPr="009F298B" w:rsidRDefault="008F3667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Набавка ђубријера</w:t>
            </w:r>
          </w:p>
        </w:tc>
        <w:tc>
          <w:tcPr>
            <w:tcW w:w="1807" w:type="dxa"/>
          </w:tcPr>
          <w:p w:rsidR="001A59BC" w:rsidRPr="009F298B" w:rsidRDefault="009F298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1A59BC" w:rsidRPr="009F298B" w:rsidRDefault="009F298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3.квартал </w:t>
            </w:r>
          </w:p>
        </w:tc>
        <w:tc>
          <w:tcPr>
            <w:tcW w:w="2488" w:type="dxa"/>
          </w:tcPr>
          <w:p w:rsidR="001A59BC" w:rsidRPr="009F298B" w:rsidRDefault="009F298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42914000-6 опрема за рециклажу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1A59BC" w:rsidRPr="009F298B" w:rsidRDefault="008F3667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Саобраћајна сигнализација (стубићи, зашт. ограда...)</w:t>
            </w:r>
          </w:p>
        </w:tc>
        <w:tc>
          <w:tcPr>
            <w:tcW w:w="1807" w:type="dxa"/>
          </w:tcPr>
          <w:p w:rsidR="001A59BC" w:rsidRPr="001A4674" w:rsidRDefault="001A46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1.410.000,00</w:t>
            </w:r>
          </w:p>
        </w:tc>
        <w:tc>
          <w:tcPr>
            <w:tcW w:w="1760" w:type="dxa"/>
          </w:tcPr>
          <w:p w:rsidR="001A59BC" w:rsidRPr="001A4674" w:rsidRDefault="001A46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1A59BC" w:rsidRPr="001A4674" w:rsidRDefault="001A46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45233290 – постављање саобраћајне опреме+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1A59BC" w:rsidRPr="009F298B" w:rsidRDefault="008F3667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Грејање Општина</w:t>
            </w:r>
            <w:r w:rsidRPr="009F298B">
              <w:rPr>
                <w:rFonts w:ascii="Times New Roman" w:hAnsi="Times New Roman" w:cs="Times New Roman"/>
                <w:lang w:val="sr-Latn-ME"/>
              </w:rPr>
              <w:t>-</w:t>
            </w:r>
            <w:r w:rsidRPr="009F298B">
              <w:rPr>
                <w:rFonts w:ascii="Times New Roman" w:hAnsi="Times New Roman" w:cs="Times New Roman"/>
                <w:lang w:val="sr-Cyrl-RS"/>
              </w:rPr>
              <w:t>котлар.и радијатори</w:t>
            </w:r>
          </w:p>
        </w:tc>
        <w:tc>
          <w:tcPr>
            <w:tcW w:w="1807" w:type="dxa"/>
          </w:tcPr>
          <w:p w:rsidR="001A59BC" w:rsidRPr="001A4674" w:rsidRDefault="001A46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999.999,00</w:t>
            </w:r>
          </w:p>
        </w:tc>
        <w:tc>
          <w:tcPr>
            <w:tcW w:w="1760" w:type="dxa"/>
          </w:tcPr>
          <w:p w:rsidR="001A59BC" w:rsidRPr="001A4674" w:rsidRDefault="001A46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1A59BC" w:rsidRPr="001A4674" w:rsidRDefault="001A46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44621110-3 – радијатори за централно грејање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1A59BC" w:rsidRPr="009F298B" w:rsidRDefault="008F3667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Поправка крова Општине</w:t>
            </w:r>
            <w:r w:rsidRPr="009F298B">
              <w:rPr>
                <w:rFonts w:ascii="Times New Roman" w:hAnsi="Times New Roman" w:cs="Times New Roman"/>
                <w:lang w:val="sr-Latn-ME"/>
              </w:rPr>
              <w:t>-</w:t>
            </w:r>
            <w:r w:rsidRPr="009F298B">
              <w:rPr>
                <w:rFonts w:ascii="Times New Roman" w:hAnsi="Times New Roman" w:cs="Times New Roman"/>
                <w:lang w:val="sr-Cyrl-RS"/>
              </w:rPr>
              <w:t>изнад Матичне службе</w:t>
            </w:r>
          </w:p>
        </w:tc>
        <w:tc>
          <w:tcPr>
            <w:tcW w:w="1807" w:type="dxa"/>
          </w:tcPr>
          <w:p w:rsidR="001A59BC" w:rsidRPr="005A0EC3" w:rsidRDefault="005A0EC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300.000,00</w:t>
            </w:r>
          </w:p>
        </w:tc>
        <w:tc>
          <w:tcPr>
            <w:tcW w:w="1760" w:type="dxa"/>
          </w:tcPr>
          <w:p w:rsidR="001A59BC" w:rsidRPr="005A0EC3" w:rsidRDefault="005A0EC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1A59BC" w:rsidRPr="005A0EC3" w:rsidRDefault="005A0EC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45261910 – радови на поправци крова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1A59BC" w:rsidRPr="009F298B" w:rsidRDefault="008F3667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Чишћење Ивачког потока</w:t>
            </w:r>
          </w:p>
        </w:tc>
        <w:tc>
          <w:tcPr>
            <w:tcW w:w="1807" w:type="dxa"/>
          </w:tcPr>
          <w:p w:rsidR="001A59BC" w:rsidRPr="005C06F4" w:rsidRDefault="005C06F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1.999.999,00</w:t>
            </w:r>
          </w:p>
        </w:tc>
        <w:tc>
          <w:tcPr>
            <w:tcW w:w="1760" w:type="dxa"/>
          </w:tcPr>
          <w:p w:rsidR="001A59BC" w:rsidRPr="005C06F4" w:rsidRDefault="005C06F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4.квартал </w:t>
            </w:r>
          </w:p>
        </w:tc>
        <w:tc>
          <w:tcPr>
            <w:tcW w:w="2488" w:type="dxa"/>
          </w:tcPr>
          <w:p w:rsidR="001A59BC" w:rsidRPr="005C06F4" w:rsidRDefault="005C06F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45000000-7 - грађевински радови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15.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радови</w:t>
            </w:r>
          </w:p>
        </w:tc>
        <w:tc>
          <w:tcPr>
            <w:tcW w:w="3186" w:type="dxa"/>
          </w:tcPr>
          <w:p w:rsidR="001A59BC" w:rsidRPr="009F298B" w:rsidRDefault="008F3667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КУД,,Гоша,,-санација</w:t>
            </w:r>
          </w:p>
        </w:tc>
        <w:tc>
          <w:tcPr>
            <w:tcW w:w="1807" w:type="dxa"/>
          </w:tcPr>
          <w:p w:rsidR="001A59BC" w:rsidRPr="005A0EC3" w:rsidRDefault="005A0EC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1.666.666,00</w:t>
            </w:r>
          </w:p>
        </w:tc>
        <w:tc>
          <w:tcPr>
            <w:tcW w:w="1760" w:type="dxa"/>
          </w:tcPr>
          <w:p w:rsidR="001A59BC" w:rsidRPr="005A0EC3" w:rsidRDefault="005A0EC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1A59BC" w:rsidRPr="005A0EC3" w:rsidRDefault="005A0EC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54000000 – грађевински радови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16.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D53FE9" w:rsidRPr="009F298B" w:rsidRDefault="00D53FE9" w:rsidP="00D53FE9">
            <w:pPr>
              <w:pStyle w:val="TableContents"/>
              <w:rPr>
                <w:rFonts w:ascii="Times New Roman" w:hAnsi="Times New Roman"/>
                <w:lang w:val="sr-Cyrl-RS"/>
              </w:rPr>
            </w:pPr>
            <w:r w:rsidRPr="009F298B">
              <w:rPr>
                <w:rFonts w:ascii="Times New Roman" w:hAnsi="Times New Roman"/>
                <w:lang w:val="sr-Cyrl-RS"/>
              </w:rPr>
              <w:t>Набавка соли</w:t>
            </w:r>
          </w:p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14400000 – со</w:t>
            </w:r>
          </w:p>
          <w:p w:rsidR="00B403A8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Чист натријум хлорид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1A59BC" w:rsidTr="001A4674">
        <w:tc>
          <w:tcPr>
            <w:tcW w:w="1247" w:type="dxa"/>
          </w:tcPr>
          <w:p w:rsidR="001A59BC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17.</w:t>
            </w:r>
          </w:p>
        </w:tc>
        <w:tc>
          <w:tcPr>
            <w:tcW w:w="1867" w:type="dxa"/>
          </w:tcPr>
          <w:p w:rsidR="001A59BC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D53FE9" w:rsidRPr="009F298B" w:rsidRDefault="00D53FE9" w:rsidP="00D53FE9">
            <w:pPr>
              <w:pStyle w:val="TableContents"/>
              <w:rPr>
                <w:rFonts w:ascii="Times New Roman" w:hAnsi="Times New Roman"/>
                <w:lang w:val="sr-Cyrl-RS"/>
              </w:rPr>
            </w:pPr>
            <w:r w:rsidRPr="009F298B">
              <w:rPr>
                <w:rFonts w:ascii="Times New Roman" w:hAnsi="Times New Roman"/>
                <w:lang w:val="sr-Cyrl-RS"/>
              </w:rPr>
              <w:t>Набавка ризле</w:t>
            </w:r>
          </w:p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1A59BC" w:rsidRPr="009F298B" w:rsidRDefault="00A732DD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500.000,00</w:t>
            </w:r>
          </w:p>
        </w:tc>
        <w:tc>
          <w:tcPr>
            <w:tcW w:w="1760" w:type="dxa"/>
          </w:tcPr>
          <w:p w:rsidR="001A59BC" w:rsidRPr="009F298B" w:rsidRDefault="00A732DD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1A59BC" w:rsidRPr="009F298B" w:rsidRDefault="00A732DD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14000000 - рударство, прости метали и пратећи роизводи</w:t>
            </w:r>
          </w:p>
        </w:tc>
        <w:tc>
          <w:tcPr>
            <w:tcW w:w="1593" w:type="dxa"/>
          </w:tcPr>
          <w:p w:rsidR="001A59BC" w:rsidRPr="009F298B" w:rsidRDefault="001A59BC">
            <w:pPr>
              <w:rPr>
                <w:rFonts w:ascii="Times New Roman" w:hAnsi="Times New Roman" w:cs="Times New Roman"/>
              </w:rPr>
            </w:pPr>
          </w:p>
        </w:tc>
      </w:tr>
      <w:tr w:rsidR="008F3667" w:rsidTr="001A4674">
        <w:tc>
          <w:tcPr>
            <w:tcW w:w="1247" w:type="dxa"/>
          </w:tcPr>
          <w:p w:rsidR="008F3667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1867" w:type="dxa"/>
          </w:tcPr>
          <w:p w:rsidR="008F3667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D53FE9" w:rsidRPr="009F298B" w:rsidRDefault="00D53FE9" w:rsidP="00D53FE9">
            <w:pPr>
              <w:pStyle w:val="TableContents"/>
              <w:rPr>
                <w:rFonts w:ascii="Times New Roman" w:hAnsi="Times New Roman"/>
                <w:lang w:val="sr-Cyrl-RS"/>
              </w:rPr>
            </w:pPr>
            <w:r w:rsidRPr="009F298B">
              <w:rPr>
                <w:rFonts w:ascii="Times New Roman" w:hAnsi="Times New Roman"/>
                <w:lang w:val="sr-Cyrl-RS"/>
              </w:rPr>
              <w:t>Компјутери</w:t>
            </w:r>
          </w:p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F3667" w:rsidRPr="009F298B" w:rsidRDefault="002D766D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8F3667" w:rsidRPr="009F298B" w:rsidRDefault="002D766D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8F3667" w:rsidRPr="009F298B" w:rsidRDefault="002D766D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30213000 – персонални рачунар</w:t>
            </w:r>
            <w:r w:rsidR="00DB01C9" w:rsidRPr="009F298B">
              <w:rPr>
                <w:rFonts w:ascii="Times New Roman" w:hAnsi="Times New Roman" w:cs="Times New Roman"/>
                <w:lang w:val="sr-Cyrl-RS"/>
              </w:rPr>
              <w:t>и</w:t>
            </w:r>
          </w:p>
        </w:tc>
        <w:tc>
          <w:tcPr>
            <w:tcW w:w="1593" w:type="dxa"/>
          </w:tcPr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</w:tr>
      <w:tr w:rsidR="008F3667" w:rsidTr="001A4674">
        <w:tc>
          <w:tcPr>
            <w:tcW w:w="1247" w:type="dxa"/>
          </w:tcPr>
          <w:p w:rsidR="008F3667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19.</w:t>
            </w:r>
          </w:p>
        </w:tc>
        <w:tc>
          <w:tcPr>
            <w:tcW w:w="1867" w:type="dxa"/>
          </w:tcPr>
          <w:p w:rsidR="008F3667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8F3667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Материјал за угоститељство</w:t>
            </w:r>
          </w:p>
        </w:tc>
        <w:tc>
          <w:tcPr>
            <w:tcW w:w="1807" w:type="dxa"/>
          </w:tcPr>
          <w:p w:rsidR="008F3667" w:rsidRPr="009F298B" w:rsidRDefault="00175326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8F3667" w:rsidRPr="009F298B" w:rsidRDefault="00175326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2.квартал</w:t>
            </w:r>
          </w:p>
        </w:tc>
        <w:tc>
          <w:tcPr>
            <w:tcW w:w="2488" w:type="dxa"/>
          </w:tcPr>
          <w:p w:rsidR="008F3667" w:rsidRPr="009F298B" w:rsidRDefault="00175326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15860000 – кафа, чај и сродни производи</w:t>
            </w:r>
          </w:p>
        </w:tc>
        <w:tc>
          <w:tcPr>
            <w:tcW w:w="1593" w:type="dxa"/>
          </w:tcPr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</w:tr>
      <w:tr w:rsidR="008F3667" w:rsidTr="001A4674">
        <w:tc>
          <w:tcPr>
            <w:tcW w:w="1247" w:type="dxa"/>
          </w:tcPr>
          <w:p w:rsidR="008F3667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20.</w:t>
            </w:r>
          </w:p>
        </w:tc>
        <w:tc>
          <w:tcPr>
            <w:tcW w:w="1867" w:type="dxa"/>
          </w:tcPr>
          <w:p w:rsidR="008F3667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8F3667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Материјал за одржавање хигијене</w:t>
            </w:r>
          </w:p>
        </w:tc>
        <w:tc>
          <w:tcPr>
            <w:tcW w:w="1807" w:type="dxa"/>
          </w:tcPr>
          <w:p w:rsidR="008F3667" w:rsidRPr="009F298B" w:rsidRDefault="00BD0FF7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8F3667" w:rsidRPr="009F298B" w:rsidRDefault="00BD0FF7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2.квартал</w:t>
            </w:r>
          </w:p>
        </w:tc>
        <w:tc>
          <w:tcPr>
            <w:tcW w:w="2488" w:type="dxa"/>
          </w:tcPr>
          <w:p w:rsidR="008F3667" w:rsidRPr="009F298B" w:rsidRDefault="00BD0FF7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24900000 – фини и разни хемијски производи</w:t>
            </w:r>
          </w:p>
        </w:tc>
        <w:tc>
          <w:tcPr>
            <w:tcW w:w="1593" w:type="dxa"/>
          </w:tcPr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</w:tr>
      <w:tr w:rsidR="008F3667" w:rsidTr="001A4674">
        <w:tc>
          <w:tcPr>
            <w:tcW w:w="1247" w:type="dxa"/>
          </w:tcPr>
          <w:p w:rsidR="008F3667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lastRenderedPageBreak/>
              <w:t>21.</w:t>
            </w:r>
          </w:p>
        </w:tc>
        <w:tc>
          <w:tcPr>
            <w:tcW w:w="1867" w:type="dxa"/>
          </w:tcPr>
          <w:p w:rsidR="008F3667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добра</w:t>
            </w:r>
          </w:p>
        </w:tc>
        <w:tc>
          <w:tcPr>
            <w:tcW w:w="3186" w:type="dxa"/>
          </w:tcPr>
          <w:p w:rsidR="008F3667" w:rsidRPr="009F298B" w:rsidRDefault="00D53FE9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Новогодишњи пакетићи</w:t>
            </w:r>
          </w:p>
        </w:tc>
        <w:tc>
          <w:tcPr>
            <w:tcW w:w="1807" w:type="dxa"/>
          </w:tcPr>
          <w:p w:rsidR="008F3667" w:rsidRPr="005A0EC3" w:rsidRDefault="005A0EC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8F3667" w:rsidRPr="005A0EC3" w:rsidRDefault="005A0EC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8F3667" w:rsidRDefault="005A0EC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3720000 – играчке</w:t>
            </w:r>
          </w:p>
          <w:p w:rsidR="005A0EC3" w:rsidRPr="005A0EC3" w:rsidRDefault="005A0EC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15842300 - слаткиши</w:t>
            </w:r>
          </w:p>
        </w:tc>
        <w:tc>
          <w:tcPr>
            <w:tcW w:w="1593" w:type="dxa"/>
          </w:tcPr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</w:tr>
      <w:tr w:rsidR="008F3667" w:rsidTr="001A4674">
        <w:tc>
          <w:tcPr>
            <w:tcW w:w="1247" w:type="dxa"/>
          </w:tcPr>
          <w:p w:rsidR="008F3667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22.</w:t>
            </w:r>
          </w:p>
        </w:tc>
        <w:tc>
          <w:tcPr>
            <w:tcW w:w="1867" w:type="dxa"/>
          </w:tcPr>
          <w:p w:rsidR="008F3667" w:rsidRPr="009F298B" w:rsidRDefault="00A732DD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790501" w:rsidRPr="009F298B" w:rsidRDefault="00790501" w:rsidP="00790501">
            <w:pPr>
              <w:pStyle w:val="TableContents"/>
              <w:rPr>
                <w:rFonts w:ascii="Times New Roman" w:hAnsi="Times New Roman"/>
                <w:lang w:val="sr-Cyrl-RS"/>
              </w:rPr>
            </w:pPr>
            <w:r w:rsidRPr="009F298B">
              <w:rPr>
                <w:rFonts w:ascii="Times New Roman" w:hAnsi="Times New Roman"/>
                <w:lang w:val="sr-Cyrl-RS"/>
              </w:rPr>
              <w:t>Надзор</w:t>
            </w:r>
            <w:r w:rsidRPr="009F298B">
              <w:rPr>
                <w:rFonts w:ascii="Times New Roman" w:hAnsi="Times New Roman"/>
                <w:lang w:val="sr-Latn-ME"/>
              </w:rPr>
              <w:t xml:space="preserve"> </w:t>
            </w:r>
            <w:r w:rsidRPr="009F298B">
              <w:rPr>
                <w:rFonts w:ascii="Times New Roman" w:hAnsi="Times New Roman"/>
                <w:lang w:val="sr-Cyrl-RS"/>
              </w:rPr>
              <w:t>путеви</w:t>
            </w:r>
          </w:p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F3667" w:rsidRPr="009F298B" w:rsidRDefault="00A732DD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999.999,99</w:t>
            </w:r>
          </w:p>
        </w:tc>
        <w:tc>
          <w:tcPr>
            <w:tcW w:w="1760" w:type="dxa"/>
          </w:tcPr>
          <w:p w:rsidR="008F3667" w:rsidRPr="009F298B" w:rsidRDefault="00A732DD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8F3667" w:rsidRPr="009F298B" w:rsidRDefault="00A732DD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45233140 – радови на путевима</w:t>
            </w:r>
          </w:p>
        </w:tc>
        <w:tc>
          <w:tcPr>
            <w:tcW w:w="1593" w:type="dxa"/>
          </w:tcPr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</w:tr>
      <w:tr w:rsidR="008F3667" w:rsidTr="001A4674">
        <w:tc>
          <w:tcPr>
            <w:tcW w:w="1247" w:type="dxa"/>
          </w:tcPr>
          <w:p w:rsidR="008F3667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23.</w:t>
            </w:r>
          </w:p>
        </w:tc>
        <w:tc>
          <w:tcPr>
            <w:tcW w:w="1867" w:type="dxa"/>
          </w:tcPr>
          <w:p w:rsidR="008F3667" w:rsidRPr="009F298B" w:rsidRDefault="00A732DD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8F3667" w:rsidRPr="009F298B" w:rsidRDefault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Оперативни план за воде 2.реда</w:t>
            </w:r>
          </w:p>
        </w:tc>
        <w:tc>
          <w:tcPr>
            <w:tcW w:w="1807" w:type="dxa"/>
          </w:tcPr>
          <w:p w:rsidR="008F3667" w:rsidRPr="009F298B" w:rsidRDefault="009A36C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100.000,00</w:t>
            </w:r>
          </w:p>
        </w:tc>
        <w:tc>
          <w:tcPr>
            <w:tcW w:w="1760" w:type="dxa"/>
          </w:tcPr>
          <w:p w:rsidR="008F3667" w:rsidRPr="009F298B" w:rsidRDefault="009A36C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580CD2" w:rsidRPr="009F298B" w:rsidRDefault="00580CD2" w:rsidP="00580CD2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9F298B">
              <w:rPr>
                <w:rFonts w:ascii="Times New Roman" w:hAnsi="Times New Roman" w:cs="Times New Roman"/>
                <w:lang w:val="sr-Cyrl-CS"/>
              </w:rPr>
              <w:t>71250000 – архитектонске,техничке и геодетске услуге</w:t>
            </w:r>
          </w:p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</w:tr>
      <w:tr w:rsidR="008F3667" w:rsidTr="001A4674">
        <w:tc>
          <w:tcPr>
            <w:tcW w:w="1247" w:type="dxa"/>
          </w:tcPr>
          <w:p w:rsidR="008F3667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24.</w:t>
            </w:r>
          </w:p>
        </w:tc>
        <w:tc>
          <w:tcPr>
            <w:tcW w:w="1867" w:type="dxa"/>
          </w:tcPr>
          <w:p w:rsidR="008F3667" w:rsidRPr="009F298B" w:rsidRDefault="00A732DD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 xml:space="preserve"> услуге</w:t>
            </w:r>
          </w:p>
        </w:tc>
        <w:tc>
          <w:tcPr>
            <w:tcW w:w="3186" w:type="dxa"/>
          </w:tcPr>
          <w:p w:rsidR="008F3667" w:rsidRPr="009F298B" w:rsidRDefault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Ревизија-градови у фокусу</w:t>
            </w:r>
          </w:p>
        </w:tc>
        <w:tc>
          <w:tcPr>
            <w:tcW w:w="1807" w:type="dxa"/>
          </w:tcPr>
          <w:p w:rsidR="00E13907" w:rsidRPr="009F298B" w:rsidRDefault="00E13907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150.000,00</w:t>
            </w:r>
          </w:p>
        </w:tc>
        <w:tc>
          <w:tcPr>
            <w:tcW w:w="1760" w:type="dxa"/>
          </w:tcPr>
          <w:p w:rsidR="008F3667" w:rsidRPr="009F298B" w:rsidRDefault="000B0C5F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 xml:space="preserve">1.квартал </w:t>
            </w:r>
          </w:p>
        </w:tc>
        <w:tc>
          <w:tcPr>
            <w:tcW w:w="2488" w:type="dxa"/>
          </w:tcPr>
          <w:p w:rsidR="008F3667" w:rsidRPr="009F298B" w:rsidRDefault="000B0C5F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79212100 – услуге финансијске ревизије</w:t>
            </w:r>
          </w:p>
        </w:tc>
        <w:tc>
          <w:tcPr>
            <w:tcW w:w="1593" w:type="dxa"/>
          </w:tcPr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</w:tr>
      <w:tr w:rsidR="008F3667" w:rsidTr="001A4674">
        <w:tc>
          <w:tcPr>
            <w:tcW w:w="1247" w:type="dxa"/>
          </w:tcPr>
          <w:p w:rsidR="008F3667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25.</w:t>
            </w:r>
          </w:p>
        </w:tc>
        <w:tc>
          <w:tcPr>
            <w:tcW w:w="1867" w:type="dxa"/>
          </w:tcPr>
          <w:p w:rsidR="008F3667" w:rsidRPr="009F298B" w:rsidRDefault="00A732DD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8F3667" w:rsidRPr="009F298B" w:rsidRDefault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Одржавање Е-писарнице</w:t>
            </w:r>
          </w:p>
        </w:tc>
        <w:tc>
          <w:tcPr>
            <w:tcW w:w="1807" w:type="dxa"/>
          </w:tcPr>
          <w:p w:rsidR="008F3667" w:rsidRPr="009F298B" w:rsidRDefault="000B0C5F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200.000,00</w:t>
            </w:r>
          </w:p>
        </w:tc>
        <w:tc>
          <w:tcPr>
            <w:tcW w:w="1760" w:type="dxa"/>
          </w:tcPr>
          <w:p w:rsidR="008F3667" w:rsidRPr="009F298B" w:rsidRDefault="000B0C5F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8F3667" w:rsidRPr="009F298B" w:rsidRDefault="000B0C5F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72611000 – одржавање софтвера за информационе технологије</w:t>
            </w:r>
          </w:p>
        </w:tc>
        <w:tc>
          <w:tcPr>
            <w:tcW w:w="1593" w:type="dxa"/>
          </w:tcPr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</w:tr>
      <w:tr w:rsidR="008F3667" w:rsidTr="001A4674">
        <w:tc>
          <w:tcPr>
            <w:tcW w:w="1247" w:type="dxa"/>
          </w:tcPr>
          <w:p w:rsidR="008F3667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26.</w:t>
            </w:r>
          </w:p>
        </w:tc>
        <w:tc>
          <w:tcPr>
            <w:tcW w:w="1867" w:type="dxa"/>
          </w:tcPr>
          <w:p w:rsidR="008F3667" w:rsidRPr="009F298B" w:rsidRDefault="00A732DD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8F3667" w:rsidRPr="009F298B" w:rsidRDefault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Генерално чишћење,дезинфекција</w:t>
            </w:r>
          </w:p>
        </w:tc>
        <w:tc>
          <w:tcPr>
            <w:tcW w:w="1807" w:type="dxa"/>
          </w:tcPr>
          <w:p w:rsidR="008F3667" w:rsidRPr="009F298B" w:rsidRDefault="00133C40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999</w:t>
            </w:r>
            <w:r w:rsidR="009F298B" w:rsidRPr="009F298B">
              <w:rPr>
                <w:rFonts w:ascii="Times New Roman" w:hAnsi="Times New Roman" w:cs="Times New Roman"/>
                <w:lang w:val="sr-Cyrl-RS"/>
              </w:rPr>
              <w:t>.999,99</w:t>
            </w:r>
          </w:p>
        </w:tc>
        <w:tc>
          <w:tcPr>
            <w:tcW w:w="1760" w:type="dxa"/>
          </w:tcPr>
          <w:p w:rsidR="008F3667" w:rsidRPr="009F298B" w:rsidRDefault="009F298B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8F3667" w:rsidRPr="009F298B" w:rsidRDefault="009F298B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90910000 – услуге чишћења</w:t>
            </w:r>
          </w:p>
        </w:tc>
        <w:tc>
          <w:tcPr>
            <w:tcW w:w="1593" w:type="dxa"/>
          </w:tcPr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</w:tr>
      <w:tr w:rsidR="008F3667" w:rsidTr="001A4674">
        <w:tc>
          <w:tcPr>
            <w:tcW w:w="1247" w:type="dxa"/>
          </w:tcPr>
          <w:p w:rsidR="008F3667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27.</w:t>
            </w:r>
          </w:p>
        </w:tc>
        <w:tc>
          <w:tcPr>
            <w:tcW w:w="1867" w:type="dxa"/>
          </w:tcPr>
          <w:p w:rsidR="008F3667" w:rsidRPr="009F298B" w:rsidRDefault="00A732DD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8F3667" w:rsidRPr="009F298B" w:rsidRDefault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Ревизија буџета</w:t>
            </w:r>
          </w:p>
        </w:tc>
        <w:tc>
          <w:tcPr>
            <w:tcW w:w="1807" w:type="dxa"/>
          </w:tcPr>
          <w:p w:rsidR="008F3667" w:rsidRPr="009F298B" w:rsidRDefault="00175326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150.000,00</w:t>
            </w:r>
          </w:p>
        </w:tc>
        <w:tc>
          <w:tcPr>
            <w:tcW w:w="1760" w:type="dxa"/>
          </w:tcPr>
          <w:p w:rsidR="008F3667" w:rsidRPr="009F298B" w:rsidRDefault="00175326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 xml:space="preserve">2.квартал </w:t>
            </w:r>
          </w:p>
        </w:tc>
        <w:tc>
          <w:tcPr>
            <w:tcW w:w="2488" w:type="dxa"/>
          </w:tcPr>
          <w:p w:rsidR="008F3667" w:rsidRPr="009F298B" w:rsidRDefault="00175326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79212100 – услуге финансијске ревизије</w:t>
            </w:r>
          </w:p>
        </w:tc>
        <w:tc>
          <w:tcPr>
            <w:tcW w:w="1593" w:type="dxa"/>
          </w:tcPr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</w:tr>
      <w:tr w:rsidR="008F3667" w:rsidTr="001A4674">
        <w:tc>
          <w:tcPr>
            <w:tcW w:w="1247" w:type="dxa"/>
          </w:tcPr>
          <w:p w:rsidR="008F3667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28.</w:t>
            </w:r>
          </w:p>
        </w:tc>
        <w:tc>
          <w:tcPr>
            <w:tcW w:w="1867" w:type="dxa"/>
          </w:tcPr>
          <w:p w:rsidR="008F3667" w:rsidRPr="009F298B" w:rsidRDefault="00A732DD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8F3667" w:rsidRPr="009F298B" w:rsidRDefault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Софтвер за ванредне ситуације</w:t>
            </w:r>
          </w:p>
        </w:tc>
        <w:tc>
          <w:tcPr>
            <w:tcW w:w="1807" w:type="dxa"/>
          </w:tcPr>
          <w:p w:rsidR="008F3667" w:rsidRPr="009F298B" w:rsidRDefault="00BE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999.999,00</w:t>
            </w:r>
          </w:p>
        </w:tc>
        <w:tc>
          <w:tcPr>
            <w:tcW w:w="1760" w:type="dxa"/>
          </w:tcPr>
          <w:p w:rsidR="008F3667" w:rsidRPr="009F298B" w:rsidRDefault="00BE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2.квартал</w:t>
            </w:r>
          </w:p>
        </w:tc>
        <w:tc>
          <w:tcPr>
            <w:tcW w:w="2488" w:type="dxa"/>
          </w:tcPr>
          <w:p w:rsidR="008F3667" w:rsidRPr="009F298B" w:rsidRDefault="00BE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72262000-9 – услуге израде софтвера</w:t>
            </w:r>
          </w:p>
        </w:tc>
        <w:tc>
          <w:tcPr>
            <w:tcW w:w="1593" w:type="dxa"/>
          </w:tcPr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</w:tr>
      <w:tr w:rsidR="008F3667" w:rsidTr="001A4674">
        <w:tc>
          <w:tcPr>
            <w:tcW w:w="1247" w:type="dxa"/>
          </w:tcPr>
          <w:p w:rsidR="008F3667" w:rsidRPr="009F298B" w:rsidRDefault="00B403A8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29.</w:t>
            </w:r>
          </w:p>
        </w:tc>
        <w:tc>
          <w:tcPr>
            <w:tcW w:w="1867" w:type="dxa"/>
          </w:tcPr>
          <w:p w:rsidR="008F3667" w:rsidRPr="009F298B" w:rsidRDefault="00A732DD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8F3667" w:rsidRPr="009F298B" w:rsidRDefault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Парцелација М.Гавриловића-Главашева</w:t>
            </w:r>
          </w:p>
        </w:tc>
        <w:tc>
          <w:tcPr>
            <w:tcW w:w="1807" w:type="dxa"/>
          </w:tcPr>
          <w:p w:rsidR="008F3667" w:rsidRPr="00BE7023" w:rsidRDefault="00BE702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999.999,00</w:t>
            </w:r>
          </w:p>
        </w:tc>
        <w:tc>
          <w:tcPr>
            <w:tcW w:w="1760" w:type="dxa"/>
          </w:tcPr>
          <w:p w:rsidR="008F3667" w:rsidRPr="00BE7023" w:rsidRDefault="00BE702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1.квартал</w:t>
            </w:r>
          </w:p>
        </w:tc>
        <w:tc>
          <w:tcPr>
            <w:tcW w:w="2488" w:type="dxa"/>
          </w:tcPr>
          <w:p w:rsidR="008F3667" w:rsidRPr="00BE7023" w:rsidRDefault="00BE702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71250000 – архитектонске, техничке и геодетске услуге</w:t>
            </w:r>
          </w:p>
        </w:tc>
        <w:tc>
          <w:tcPr>
            <w:tcW w:w="1593" w:type="dxa"/>
          </w:tcPr>
          <w:p w:rsidR="008F3667" w:rsidRPr="009F298B" w:rsidRDefault="008F3667">
            <w:pPr>
              <w:rPr>
                <w:rFonts w:ascii="Times New Roman" w:hAnsi="Times New Roman" w:cs="Times New Roman"/>
              </w:rPr>
            </w:pPr>
          </w:p>
        </w:tc>
      </w:tr>
      <w:tr w:rsidR="001A4674" w:rsidTr="001A4674">
        <w:tc>
          <w:tcPr>
            <w:tcW w:w="1247" w:type="dxa"/>
          </w:tcPr>
          <w:p w:rsidR="00790501" w:rsidRPr="009F298B" w:rsidRDefault="00B403A8" w:rsidP="00790501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30.</w:t>
            </w:r>
          </w:p>
        </w:tc>
        <w:tc>
          <w:tcPr>
            <w:tcW w:w="1867" w:type="dxa"/>
          </w:tcPr>
          <w:p w:rsidR="00790501" w:rsidRPr="009F298B" w:rsidRDefault="00A732DD" w:rsidP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790501" w:rsidRPr="009F298B" w:rsidRDefault="00790501" w:rsidP="00790501">
            <w:pPr>
              <w:pStyle w:val="TableContents"/>
              <w:rPr>
                <w:rFonts w:ascii="Times New Roman" w:hAnsi="Times New Roman"/>
                <w:lang w:val="sr-Cyrl-RS"/>
              </w:rPr>
            </w:pPr>
            <w:r w:rsidRPr="009F298B">
              <w:rPr>
                <w:rFonts w:ascii="Times New Roman" w:hAnsi="Times New Roman"/>
                <w:lang w:val="sr-Cyrl-RS"/>
              </w:rPr>
              <w:t>Осигурање запослених</w:t>
            </w:r>
          </w:p>
        </w:tc>
        <w:tc>
          <w:tcPr>
            <w:tcW w:w="1807" w:type="dxa"/>
          </w:tcPr>
          <w:p w:rsidR="00790501" w:rsidRPr="00B60668" w:rsidRDefault="00B60668" w:rsidP="0079050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500.000,00</w:t>
            </w:r>
          </w:p>
        </w:tc>
        <w:tc>
          <w:tcPr>
            <w:tcW w:w="1760" w:type="dxa"/>
          </w:tcPr>
          <w:p w:rsidR="00790501" w:rsidRPr="00B60668" w:rsidRDefault="00B60668" w:rsidP="0079050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2.квартал</w:t>
            </w:r>
          </w:p>
        </w:tc>
        <w:tc>
          <w:tcPr>
            <w:tcW w:w="2488" w:type="dxa"/>
          </w:tcPr>
          <w:p w:rsidR="00790501" w:rsidRPr="00B60668" w:rsidRDefault="00B60668" w:rsidP="0079050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6651000 – услуге осигурања</w:t>
            </w:r>
          </w:p>
        </w:tc>
        <w:tc>
          <w:tcPr>
            <w:tcW w:w="1593" w:type="dxa"/>
          </w:tcPr>
          <w:p w:rsidR="00790501" w:rsidRPr="009F298B" w:rsidRDefault="00790501" w:rsidP="00790501">
            <w:pPr>
              <w:rPr>
                <w:rFonts w:ascii="Times New Roman" w:hAnsi="Times New Roman" w:cs="Times New Roman"/>
              </w:rPr>
            </w:pPr>
          </w:p>
        </w:tc>
      </w:tr>
      <w:tr w:rsidR="00790501" w:rsidTr="001A4674">
        <w:tc>
          <w:tcPr>
            <w:tcW w:w="1247" w:type="dxa"/>
          </w:tcPr>
          <w:p w:rsidR="00790501" w:rsidRPr="009F298B" w:rsidRDefault="00B403A8" w:rsidP="00790501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31.</w:t>
            </w:r>
          </w:p>
        </w:tc>
        <w:tc>
          <w:tcPr>
            <w:tcW w:w="1867" w:type="dxa"/>
          </w:tcPr>
          <w:p w:rsidR="00790501" w:rsidRPr="009F298B" w:rsidRDefault="00A732DD" w:rsidP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790501" w:rsidRPr="009F298B" w:rsidRDefault="00790501" w:rsidP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Лични пратилац</w:t>
            </w:r>
          </w:p>
        </w:tc>
        <w:tc>
          <w:tcPr>
            <w:tcW w:w="1807" w:type="dxa"/>
          </w:tcPr>
          <w:p w:rsidR="00790501" w:rsidRPr="009F298B" w:rsidRDefault="009F298B" w:rsidP="00790501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14.999.999,00</w:t>
            </w:r>
          </w:p>
          <w:p w:rsidR="009F298B" w:rsidRPr="009F298B" w:rsidRDefault="009F298B" w:rsidP="00790501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( 6.000.000,00 у 2022.години и 9.000.000,00 у 2023.год.)</w:t>
            </w:r>
          </w:p>
        </w:tc>
        <w:tc>
          <w:tcPr>
            <w:tcW w:w="1760" w:type="dxa"/>
          </w:tcPr>
          <w:p w:rsidR="00790501" w:rsidRPr="009F298B" w:rsidRDefault="009F298B" w:rsidP="00790501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3.квартал</w:t>
            </w:r>
          </w:p>
        </w:tc>
        <w:tc>
          <w:tcPr>
            <w:tcW w:w="2488" w:type="dxa"/>
          </w:tcPr>
          <w:p w:rsidR="00790501" w:rsidRPr="009F298B" w:rsidRDefault="009F298B" w:rsidP="00790501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85310000 – услуге сицијалне заштите</w:t>
            </w:r>
          </w:p>
        </w:tc>
        <w:tc>
          <w:tcPr>
            <w:tcW w:w="1593" w:type="dxa"/>
          </w:tcPr>
          <w:p w:rsidR="00790501" w:rsidRPr="009F298B" w:rsidRDefault="009F298B" w:rsidP="00790501">
            <w:pPr>
              <w:rPr>
                <w:rFonts w:cstheme="minorHAnsi"/>
                <w:sz w:val="20"/>
                <w:szCs w:val="20"/>
              </w:rPr>
            </w:pPr>
            <w:r w:rsidRPr="009F298B">
              <w:rPr>
                <w:rStyle w:val="FontStyle86"/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На основу члана 3. став 1. тачка 3. и  члана </w:t>
            </w:r>
            <w:r w:rsidRPr="009F298B">
              <w:rPr>
                <w:rStyle w:val="FontStyle86"/>
                <w:rFonts w:asciiTheme="minorHAnsi" w:hAnsiTheme="minorHAnsi" w:cstheme="minorHAnsi"/>
                <w:sz w:val="20"/>
                <w:szCs w:val="20"/>
              </w:rPr>
              <w:t>27</w:t>
            </w:r>
            <w:r w:rsidRPr="009F298B">
              <w:rPr>
                <w:rStyle w:val="FontStyle86"/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  <w:r w:rsidRPr="009F298B">
              <w:rPr>
                <w:rStyle w:val="FontStyle86"/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Закона о јавним набавкама</w:t>
            </w:r>
          </w:p>
        </w:tc>
      </w:tr>
      <w:tr w:rsidR="00790501" w:rsidTr="001A4674">
        <w:tc>
          <w:tcPr>
            <w:tcW w:w="1247" w:type="dxa"/>
          </w:tcPr>
          <w:p w:rsidR="00790501" w:rsidRPr="009F298B" w:rsidRDefault="00B403A8" w:rsidP="00790501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lastRenderedPageBreak/>
              <w:t>32.</w:t>
            </w:r>
          </w:p>
        </w:tc>
        <w:tc>
          <w:tcPr>
            <w:tcW w:w="1867" w:type="dxa"/>
          </w:tcPr>
          <w:p w:rsidR="00790501" w:rsidRPr="009F298B" w:rsidRDefault="00A732DD" w:rsidP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790501" w:rsidRPr="009F298B" w:rsidRDefault="00790501" w:rsidP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Геодетске услуге</w:t>
            </w:r>
          </w:p>
        </w:tc>
        <w:tc>
          <w:tcPr>
            <w:tcW w:w="1807" w:type="dxa"/>
          </w:tcPr>
          <w:p w:rsidR="00790501" w:rsidRPr="007E10C2" w:rsidRDefault="007E10C2" w:rsidP="0079050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999.999,00</w:t>
            </w:r>
          </w:p>
        </w:tc>
        <w:tc>
          <w:tcPr>
            <w:tcW w:w="1760" w:type="dxa"/>
          </w:tcPr>
          <w:p w:rsidR="00790501" w:rsidRPr="007E10C2" w:rsidRDefault="007E10C2" w:rsidP="0079050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790501" w:rsidRPr="007E10C2" w:rsidRDefault="007E10C2" w:rsidP="0079050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71250000 – архитектонске, техничке и геодетске услуге</w:t>
            </w:r>
          </w:p>
        </w:tc>
        <w:tc>
          <w:tcPr>
            <w:tcW w:w="1593" w:type="dxa"/>
          </w:tcPr>
          <w:p w:rsidR="00790501" w:rsidRPr="009F298B" w:rsidRDefault="00790501" w:rsidP="00790501">
            <w:pPr>
              <w:rPr>
                <w:rFonts w:ascii="Times New Roman" w:hAnsi="Times New Roman" w:cs="Times New Roman"/>
              </w:rPr>
            </w:pPr>
          </w:p>
        </w:tc>
      </w:tr>
      <w:tr w:rsidR="00790501" w:rsidTr="001A4674">
        <w:tc>
          <w:tcPr>
            <w:tcW w:w="1247" w:type="dxa"/>
          </w:tcPr>
          <w:p w:rsidR="00790501" w:rsidRPr="009F298B" w:rsidRDefault="00B403A8" w:rsidP="00790501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33.</w:t>
            </w:r>
          </w:p>
        </w:tc>
        <w:tc>
          <w:tcPr>
            <w:tcW w:w="1867" w:type="dxa"/>
          </w:tcPr>
          <w:p w:rsidR="00790501" w:rsidRPr="009F298B" w:rsidRDefault="00A732DD" w:rsidP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790501" w:rsidRPr="009F298B" w:rsidRDefault="00790501" w:rsidP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Снимање информационо комуникационог система Општине</w:t>
            </w:r>
          </w:p>
        </w:tc>
        <w:tc>
          <w:tcPr>
            <w:tcW w:w="1807" w:type="dxa"/>
          </w:tcPr>
          <w:p w:rsidR="00790501" w:rsidRPr="00BE7023" w:rsidRDefault="00BE7023" w:rsidP="0079050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999.999,00</w:t>
            </w:r>
          </w:p>
        </w:tc>
        <w:tc>
          <w:tcPr>
            <w:tcW w:w="1760" w:type="dxa"/>
          </w:tcPr>
          <w:p w:rsidR="00790501" w:rsidRPr="00BE7023" w:rsidRDefault="00A951AD" w:rsidP="0079050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4.квартал</w:t>
            </w:r>
          </w:p>
        </w:tc>
        <w:tc>
          <w:tcPr>
            <w:tcW w:w="2488" w:type="dxa"/>
          </w:tcPr>
          <w:p w:rsidR="00790501" w:rsidRPr="00BE7023" w:rsidRDefault="00BE7023" w:rsidP="0079050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71241000-9 – студије изводљивости, саветодавне услуге, анализе</w:t>
            </w:r>
          </w:p>
        </w:tc>
        <w:tc>
          <w:tcPr>
            <w:tcW w:w="1593" w:type="dxa"/>
          </w:tcPr>
          <w:p w:rsidR="00790501" w:rsidRPr="009F298B" w:rsidRDefault="00790501" w:rsidP="00790501">
            <w:pPr>
              <w:rPr>
                <w:rFonts w:ascii="Times New Roman" w:hAnsi="Times New Roman" w:cs="Times New Roman"/>
              </w:rPr>
            </w:pPr>
          </w:p>
        </w:tc>
      </w:tr>
      <w:tr w:rsidR="00790501" w:rsidTr="001A4674">
        <w:tc>
          <w:tcPr>
            <w:tcW w:w="1247" w:type="dxa"/>
          </w:tcPr>
          <w:p w:rsidR="00790501" w:rsidRPr="009F298B" w:rsidRDefault="00B403A8" w:rsidP="00790501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34.</w:t>
            </w:r>
          </w:p>
        </w:tc>
        <w:tc>
          <w:tcPr>
            <w:tcW w:w="1867" w:type="dxa"/>
          </w:tcPr>
          <w:p w:rsidR="00790501" w:rsidRPr="009F298B" w:rsidRDefault="00A732DD" w:rsidP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  <w:tc>
          <w:tcPr>
            <w:tcW w:w="3186" w:type="dxa"/>
          </w:tcPr>
          <w:p w:rsidR="00790501" w:rsidRPr="009F298B" w:rsidRDefault="00790501" w:rsidP="00790501">
            <w:pPr>
              <w:rPr>
                <w:rFonts w:ascii="Times New Roman" w:hAnsi="Times New Roman" w:cs="Times New Roman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Одржавање ЛПА</w:t>
            </w:r>
          </w:p>
        </w:tc>
        <w:tc>
          <w:tcPr>
            <w:tcW w:w="1807" w:type="dxa"/>
          </w:tcPr>
          <w:p w:rsidR="00790501" w:rsidRPr="009F298B" w:rsidRDefault="009A36C8" w:rsidP="00790501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900.000,00</w:t>
            </w:r>
          </w:p>
        </w:tc>
        <w:tc>
          <w:tcPr>
            <w:tcW w:w="1760" w:type="dxa"/>
          </w:tcPr>
          <w:p w:rsidR="00790501" w:rsidRPr="009F298B" w:rsidRDefault="009A36C8" w:rsidP="00790501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1.кватрал</w:t>
            </w:r>
          </w:p>
        </w:tc>
        <w:tc>
          <w:tcPr>
            <w:tcW w:w="2488" w:type="dxa"/>
          </w:tcPr>
          <w:p w:rsidR="00790501" w:rsidRPr="009F298B" w:rsidRDefault="009A36C8" w:rsidP="00790501">
            <w:pPr>
              <w:rPr>
                <w:rFonts w:ascii="Times New Roman" w:hAnsi="Times New Roman" w:cs="Times New Roman"/>
                <w:lang w:val="sr-Cyrl-RS"/>
              </w:rPr>
            </w:pPr>
            <w:r w:rsidRPr="009F298B">
              <w:rPr>
                <w:rFonts w:ascii="Times New Roman" w:hAnsi="Times New Roman" w:cs="Times New Roman"/>
                <w:lang w:val="sr-Cyrl-RS"/>
              </w:rPr>
              <w:t>72322000 – услуге управљања подацима</w:t>
            </w:r>
          </w:p>
        </w:tc>
        <w:tc>
          <w:tcPr>
            <w:tcW w:w="1593" w:type="dxa"/>
          </w:tcPr>
          <w:p w:rsidR="00790501" w:rsidRPr="009F298B" w:rsidRDefault="00790501" w:rsidP="00790501">
            <w:pPr>
              <w:rPr>
                <w:rFonts w:ascii="Times New Roman" w:hAnsi="Times New Roman" w:cs="Times New Roman"/>
              </w:rPr>
            </w:pPr>
          </w:p>
        </w:tc>
      </w:tr>
    </w:tbl>
    <w:p w:rsidR="00F21603" w:rsidRDefault="00F21603"/>
    <w:sectPr w:rsidR="00F21603" w:rsidSect="001A59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BC"/>
    <w:rsid w:val="000B0C5F"/>
    <w:rsid w:val="00133C40"/>
    <w:rsid w:val="00175326"/>
    <w:rsid w:val="001A4674"/>
    <w:rsid w:val="001A59BC"/>
    <w:rsid w:val="002B28AC"/>
    <w:rsid w:val="002D4A5C"/>
    <w:rsid w:val="002D766D"/>
    <w:rsid w:val="004F2F0A"/>
    <w:rsid w:val="00580CD2"/>
    <w:rsid w:val="005A0EC3"/>
    <w:rsid w:val="005C06F4"/>
    <w:rsid w:val="00790501"/>
    <w:rsid w:val="007E10C2"/>
    <w:rsid w:val="008F3667"/>
    <w:rsid w:val="009A36C8"/>
    <w:rsid w:val="009F298B"/>
    <w:rsid w:val="00A57D9F"/>
    <w:rsid w:val="00A732DD"/>
    <w:rsid w:val="00A951AD"/>
    <w:rsid w:val="00AE3925"/>
    <w:rsid w:val="00B403A8"/>
    <w:rsid w:val="00B60668"/>
    <w:rsid w:val="00BD0FF7"/>
    <w:rsid w:val="00BE7023"/>
    <w:rsid w:val="00CE7B04"/>
    <w:rsid w:val="00D53FE9"/>
    <w:rsid w:val="00DB01C9"/>
    <w:rsid w:val="00E13185"/>
    <w:rsid w:val="00E13907"/>
    <w:rsid w:val="00E25AE7"/>
    <w:rsid w:val="00F2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24160-E44B-4995-B860-1D401E3D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8F3667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val="en-US" w:eastAsia="ar-SA"/>
    </w:rPr>
  </w:style>
  <w:style w:type="character" w:customStyle="1" w:styleId="FontStyle86">
    <w:name w:val="Font Style86"/>
    <w:uiPriority w:val="99"/>
    <w:rsid w:val="009F298B"/>
    <w:rPr>
      <w:rFonts w:ascii="Book Antiqua" w:hAnsi="Book Antiqua" w:cs="Book Antiqua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7724-5206-4BD8-81FA-8EB4D6DB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Opstinska uprava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2024-02-08T09:19:00Z</dcterms:created>
  <dcterms:modified xsi:type="dcterms:W3CDTF">2024-02-08T09:19:00Z</dcterms:modified>
</cp:coreProperties>
</file>