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85" w:rsidRDefault="00B73337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u w:val="single"/>
          <w:lang/>
        </w:rPr>
      </w:pPr>
      <w:r>
        <w:rPr>
          <w:rFonts w:asciiTheme="majorBidi" w:eastAsia="Times New Roman" w:hAnsiTheme="majorBidi" w:cstheme="majorBidi"/>
          <w:b/>
          <w:bCs/>
          <w:color w:val="000000"/>
          <w:u w:val="single"/>
          <w:lang/>
        </w:rPr>
        <w:t xml:space="preserve">АНКЕТА – УТВРЂИВАЊЕ ЈАВНОГ ИНТЕРЕСА НА ТЕРИТОРИЈИ </w:t>
      </w:r>
      <w:r w:rsidR="0047695F">
        <w:rPr>
          <w:rFonts w:asciiTheme="majorBidi" w:eastAsia="Times New Roman" w:hAnsiTheme="majorBidi" w:cstheme="majorBidi"/>
          <w:b/>
          <w:bCs/>
          <w:color w:val="000000"/>
          <w:u w:val="single"/>
          <w:lang/>
        </w:rPr>
        <w:t xml:space="preserve">ОПШТИНЕ СМЕДЕРЕВСКА ПАЛАНКА </w:t>
      </w:r>
    </w:p>
    <w:p w:rsidR="007A6685" w:rsidRDefault="00B73337">
      <w:pPr>
        <w:shd w:val="clear" w:color="auto" w:fill="FFFFFF"/>
        <w:spacing w:after="120" w:line="276" w:lineRule="auto"/>
        <w:ind w:left="0" w:right="0" w:firstLine="0"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 xml:space="preserve">Поштовани, </w:t>
      </w:r>
    </w:p>
    <w:p w:rsidR="007A6685" w:rsidRDefault="00B73337" w:rsidP="00326CCD">
      <w:pPr>
        <w:shd w:val="clear" w:color="auto" w:fill="FFFFFF"/>
        <w:spacing w:after="120" w:line="276" w:lineRule="auto"/>
        <w:ind w:left="0" w:right="0" w:firstLine="0"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 xml:space="preserve">У оквиру ове анкете представљен је списак </w:t>
      </w:r>
      <w:r w:rsidRPr="00326CCD">
        <w:rPr>
          <w:rFonts w:asciiTheme="majorBidi" w:eastAsia="Times New Roman" w:hAnsiTheme="majorBidi" w:cstheme="majorBidi"/>
          <w:color w:val="000000"/>
          <w:lang/>
        </w:rPr>
        <w:t>ширих области које могу бити изабране као области од јавн</w:t>
      </w:r>
      <w:r w:rsidR="0047695F">
        <w:rPr>
          <w:rFonts w:asciiTheme="majorBidi" w:eastAsia="Times New Roman" w:hAnsiTheme="majorBidi" w:cstheme="majorBidi"/>
          <w:color w:val="000000"/>
          <w:lang/>
        </w:rPr>
        <w:t>ог интереса за нашу општину</w:t>
      </w:r>
      <w:r w:rsidRPr="00326CCD">
        <w:rPr>
          <w:rFonts w:asciiTheme="majorBidi" w:eastAsia="Times New Roman" w:hAnsiTheme="majorBidi" w:cstheme="majorBidi"/>
          <w:color w:val="000000"/>
          <w:lang/>
        </w:rPr>
        <w:t>. Примери ширих области су: Социјална заштита, Борачко-инвалидска заштита или др. Такође, у оквиру сваке шире области</w:t>
      </w:r>
      <w:r>
        <w:rPr>
          <w:rFonts w:asciiTheme="majorBidi" w:eastAsia="Times New Roman" w:hAnsiTheme="majorBidi" w:cstheme="majorBidi"/>
          <w:color w:val="000000"/>
          <w:lang/>
        </w:rPr>
        <w:t xml:space="preserve">, представљене су </w:t>
      </w:r>
      <w:r w:rsidR="0047695F">
        <w:rPr>
          <w:rFonts w:asciiTheme="majorBidi" w:eastAsia="Times New Roman" w:hAnsiTheme="majorBidi" w:cstheme="majorBidi"/>
          <w:color w:val="000000"/>
          <w:lang/>
        </w:rPr>
        <w:t xml:space="preserve"> уже </w:t>
      </w:r>
      <w:r>
        <w:rPr>
          <w:rFonts w:asciiTheme="majorBidi" w:eastAsia="Times New Roman" w:hAnsiTheme="majorBidi" w:cstheme="majorBidi"/>
          <w:color w:val="000000"/>
          <w:lang/>
        </w:rPr>
        <w:t xml:space="preserve">области од јавног интереса – </w:t>
      </w:r>
      <w:r w:rsidR="00326CCD">
        <w:rPr>
          <w:rFonts w:asciiTheme="majorBidi" w:eastAsia="Times New Roman" w:hAnsiTheme="majorBidi" w:cstheme="majorBidi"/>
          <w:color w:val="000000"/>
          <w:lang/>
        </w:rPr>
        <w:t xml:space="preserve">приоритетне области од јавног интереса, </w:t>
      </w:r>
      <w:r>
        <w:rPr>
          <w:rFonts w:asciiTheme="majorBidi" w:eastAsia="Times New Roman" w:hAnsiTheme="majorBidi" w:cstheme="majorBidi"/>
          <w:color w:val="000000"/>
          <w:lang/>
        </w:rPr>
        <w:t xml:space="preserve">на пример, у оквиру </w:t>
      </w:r>
      <w:r w:rsidRPr="00326CCD">
        <w:rPr>
          <w:rFonts w:asciiTheme="majorBidi" w:eastAsia="Times New Roman" w:hAnsiTheme="majorBidi" w:cstheme="majorBidi"/>
          <w:color w:val="000000"/>
          <w:lang/>
        </w:rPr>
        <w:t>шире</w:t>
      </w:r>
      <w:r>
        <w:rPr>
          <w:rFonts w:asciiTheme="majorBidi" w:eastAsia="Times New Roman" w:hAnsiTheme="majorBidi" w:cstheme="majorBidi"/>
          <w:color w:val="000000"/>
          <w:lang/>
        </w:rPr>
        <w:t xml:space="preserve"> области Социјална заштита, једна од ужих области је </w:t>
      </w:r>
      <w:r w:rsidR="00326CCD" w:rsidRPr="00326CCD">
        <w:rPr>
          <w:rFonts w:asciiTheme="majorBidi" w:eastAsia="Times New Roman" w:hAnsiTheme="majorBidi" w:cstheme="majorBidi"/>
          <w:color w:val="000000"/>
          <w:lang/>
        </w:rPr>
        <w:t>Помоћ код пружања услуге смештаја</w:t>
      </w:r>
      <w:r>
        <w:rPr>
          <w:rFonts w:asciiTheme="majorBidi" w:eastAsia="Times New Roman" w:hAnsiTheme="majorBidi" w:cstheme="majorBidi"/>
          <w:color w:val="000000"/>
          <w:lang/>
        </w:rPr>
        <w:t>.</w:t>
      </w:r>
    </w:p>
    <w:p w:rsidR="0047695F" w:rsidRDefault="00B73337">
      <w:pPr>
        <w:shd w:val="clear" w:color="auto" w:fill="FFFFFF"/>
        <w:spacing w:after="120" w:line="276" w:lineRule="auto"/>
        <w:ind w:left="0" w:right="0" w:firstLine="0"/>
        <w:jc w:val="both"/>
        <w:rPr>
          <w:rFonts w:asciiTheme="majorBidi" w:eastAsia="Times New Roman" w:hAnsiTheme="majorBidi" w:cstheme="majorBidi"/>
          <w:b/>
          <w:bCs/>
          <w:color w:val="000000"/>
          <w:u w:val="single"/>
          <w:lang/>
        </w:rPr>
      </w:pPr>
      <w:r>
        <w:rPr>
          <w:rFonts w:asciiTheme="majorBidi" w:eastAsia="Times New Roman" w:hAnsiTheme="majorBidi" w:cstheme="majorBidi"/>
          <w:b/>
          <w:bCs/>
          <w:color w:val="000000"/>
          <w:u w:val="single"/>
          <w:lang/>
        </w:rPr>
        <w:t>Молимо вас да заокружите највише 5 ширих области за које сматрате да су од јавног интереса за</w:t>
      </w:r>
      <w:r w:rsidR="0047695F">
        <w:rPr>
          <w:rFonts w:asciiTheme="majorBidi" w:eastAsia="Times New Roman" w:hAnsiTheme="majorBidi" w:cstheme="majorBidi"/>
          <w:b/>
          <w:bCs/>
          <w:color w:val="000000"/>
          <w:u w:val="single"/>
          <w:lang/>
        </w:rPr>
        <w:t xml:space="preserve"> општину Смедеревска Паланка.</w:t>
      </w:r>
    </w:p>
    <w:p w:rsidR="007A6685" w:rsidRDefault="00B73337">
      <w:pPr>
        <w:shd w:val="clear" w:color="auto" w:fill="FFFFFF"/>
        <w:spacing w:after="120" w:line="276" w:lineRule="auto"/>
        <w:ind w:left="0" w:right="0" w:firstLine="0"/>
        <w:jc w:val="both"/>
        <w:rPr>
          <w:rFonts w:asciiTheme="majorBidi" w:eastAsia="Times New Roman" w:hAnsiTheme="majorBidi" w:cstheme="majorBidi"/>
          <w:b/>
          <w:bCs/>
          <w:color w:val="000000"/>
          <w:u w:val="single"/>
          <w:lang/>
        </w:rPr>
      </w:pPr>
      <w:r w:rsidRPr="00F34802">
        <w:rPr>
          <w:rFonts w:asciiTheme="majorBidi" w:eastAsia="Times New Roman" w:hAnsiTheme="majorBidi" w:cstheme="majorBidi"/>
          <w:b/>
          <w:bCs/>
          <w:color w:val="000000"/>
          <w:u w:val="single"/>
          <w:lang/>
        </w:rPr>
        <w:t>Такође Вас молимо да заокружите и највише по 1 ужу област у оквиру сваке од ширих области коју сте заокружили.</w:t>
      </w:r>
      <w:bookmarkStart w:id="0" w:name="_GoBack"/>
      <w:bookmarkEnd w:id="0"/>
    </w:p>
    <w:p w:rsidR="007A6685" w:rsidRDefault="007A6685">
      <w:pPr>
        <w:shd w:val="clear" w:color="auto" w:fill="FFFFFF"/>
        <w:spacing w:after="120" w:line="276" w:lineRule="auto"/>
        <w:ind w:left="0" w:right="0" w:firstLine="0"/>
        <w:jc w:val="both"/>
        <w:rPr>
          <w:rFonts w:asciiTheme="majorBidi" w:eastAsia="Times New Roman" w:hAnsiTheme="majorBidi" w:cstheme="majorBidi"/>
          <w:b/>
          <w:bCs/>
          <w:color w:val="000000"/>
          <w:u w:val="single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Социјална заштита: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Дневне услуге у заједници - дневни боравак, помоћ у кући, свратиште и друге услуге које подржавају боравак корисника у непосредном окружењу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Услуге подршке за самостални живот - становање уз подршку, персонална асистенција, обука за самостални живот и друге врсте подршке неопходне за активно учешће корисника у друштву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Саветодавно-терапијске и социјално-едукативне услуге-интезивне услуге подршке породици која је у кризи, саветовање и подршка родитеља, хранитеља и усвојитеља, подршка породици која се стара о свом детету или одраслом члану породице са сметњама у развоју,саветовање и подршка у случајевима насиља,породична терапија, медијација, СОС телефони, активација и друге саветодавне услуге и едукативне услуге и активности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 xml:space="preserve">Помоћ </w:t>
      </w:r>
      <w:r w:rsidR="00A355BB">
        <w:rPr>
          <w:rFonts w:asciiTheme="majorBidi" w:eastAsia="Times New Roman" w:hAnsiTheme="majorBidi" w:cstheme="majorBidi"/>
          <w:color w:val="000000"/>
          <w:lang/>
        </w:rPr>
        <w:t>код пружањ</w:t>
      </w:r>
      <w:r>
        <w:rPr>
          <w:rFonts w:asciiTheme="majorBidi" w:eastAsia="Times New Roman" w:hAnsiTheme="majorBidi" w:cstheme="majorBidi"/>
          <w:color w:val="000000"/>
          <w:lang/>
        </w:rPr>
        <w:t>а услуге смештаја</w:t>
      </w:r>
    </w:p>
    <w:p w:rsidR="007A6685" w:rsidRDefault="007A6685">
      <w:p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Подршка социјално угроженим грађанима: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Организовање народних кухиња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Донирање пакета помоћи са храном и хигијенским средствима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Мобилни тимови за здравствене услуге  за становнике у удаљеним местима</w:t>
      </w:r>
    </w:p>
    <w:p w:rsidR="007A6685" w:rsidRDefault="007A6685">
      <w:p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Борачкo-инвалидска заштита: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Правна помоћ у вези признавања права у области борачко-инвалидске заштите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Професионалана рехабилитација цивилних инвалида рата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Субвенционисање комуналних услуга инвалидима рата</w:t>
      </w:r>
    </w:p>
    <w:p w:rsidR="007A6685" w:rsidRDefault="007A6685">
      <w:pPr>
        <w:shd w:val="clear" w:color="auto" w:fill="FFFFFF"/>
        <w:spacing w:after="120" w:line="276" w:lineRule="auto"/>
        <w:ind w:leftChars="300" w:left="66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Унапређење квалитета живота особа са инвалидитетом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Организовање дневних боравака за лица са инвалидитетом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Мотивисање послодаваца за запошљавање лица са инвалидитетом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Подршка за организовање спортских и културних активности за лица са инвалидитетом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lastRenderedPageBreak/>
        <w:t>Услуге мобилног физиотерапеута за лица са инвалидитетом</w:t>
      </w:r>
    </w:p>
    <w:p w:rsidR="007A6685" w:rsidRDefault="00B73337">
      <w:pPr>
        <w:pStyle w:val="ListParagraph"/>
        <w:numPr>
          <w:ilvl w:val="1"/>
          <w:numId w:val="1"/>
        </w:numPr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Обезбеђивање неопходне опреме за лица са инвалидитетом</w:t>
      </w:r>
    </w:p>
    <w:p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Друштвена брига о деци и младима:</w:t>
      </w:r>
    </w:p>
    <w:p w:rsidR="007A6685" w:rsidRDefault="00B73337">
      <w:pPr>
        <w:pStyle w:val="ListParagraph"/>
        <w:numPr>
          <w:ilvl w:val="1"/>
          <w:numId w:val="1"/>
        </w:numPr>
        <w:shd w:val="clear" w:color="auto" w:fill="FFFFFF"/>
        <w:spacing w:after="120" w:line="276" w:lineRule="auto"/>
        <w:ind w:right="0"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Брига о деци без родитељског старања</w:t>
      </w:r>
    </w:p>
    <w:p w:rsidR="007A6685" w:rsidRDefault="00B73337">
      <w:pPr>
        <w:pStyle w:val="ListParagraph"/>
        <w:numPr>
          <w:ilvl w:val="1"/>
          <w:numId w:val="1"/>
        </w:numPr>
        <w:shd w:val="clear" w:color="auto" w:fill="FFFFFF"/>
        <w:spacing w:after="120" w:line="276" w:lineRule="auto"/>
        <w:ind w:right="0"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Бесплатни спортско рекреативни садржаји (школа пливања, клизања, бесплатан улаз на базенима, др.)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Пакети помоћи за децу у хранитељским породицама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Подршка деци и младима из једнородитељских породица које примају социјалну помоћ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Вршњачка едукација младих у борби против наркоманије, болести зависности, насиља и др.</w:t>
      </w:r>
    </w:p>
    <w:p w:rsidR="007A6685" w:rsidRDefault="00B73337">
      <w:pPr>
        <w:pStyle w:val="ListParagraph"/>
        <w:numPr>
          <w:ilvl w:val="1"/>
          <w:numId w:val="1"/>
        </w:numPr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Боље и квалитетније информисање јавности о дечијим правима</w:t>
      </w:r>
    </w:p>
    <w:p w:rsidR="007A6685" w:rsidRDefault="00B73337">
      <w:pPr>
        <w:pStyle w:val="ListParagraph"/>
        <w:numPr>
          <w:ilvl w:val="1"/>
          <w:numId w:val="1"/>
        </w:numPr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Подршка младим талентима и запошљавање младих</w:t>
      </w:r>
    </w:p>
    <w:p w:rsidR="007A6685" w:rsidRDefault="007A6685" w:rsidP="00F0275D">
      <w:pPr>
        <w:pStyle w:val="ListParagraph"/>
        <w:ind w:left="1080" w:firstLine="0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Друштвена брига о старијим особама: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Подршка старим лицима у сеоским срединама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Помоћ у кући једночланим старачким домаћинствима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Друштвена брига о пензионерима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Укључивање пензионера у друштвене активности од великог значаја (подучавање деце и младих о безбедности у саобраћају, о понашању у сличају пожара,  да кажу “не” дрогама, подучавање вештинама веза, плетења, ткања и др.)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Организовање излета и вишедневних туристичких путовања за старије особе</w:t>
      </w:r>
    </w:p>
    <w:p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Превенција свих облика насиља и дискриминације: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Подизање свести о неопходности превенције насиља и дискриминације и живота без насиља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Организовање обука самоодбране жена и младих девојака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Едукативне радионице и трибине против вршњачког насиља и насиља у породици</w:t>
      </w:r>
    </w:p>
    <w:p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Заштита и помоћ жртвама насиља у породици;</w:t>
      </w:r>
    </w:p>
    <w:p w:rsidR="007A6685" w:rsidRDefault="00B73337">
      <w:pPr>
        <w:pStyle w:val="ListParagraph"/>
        <w:numPr>
          <w:ilvl w:val="1"/>
          <w:numId w:val="1"/>
        </w:numPr>
        <w:shd w:val="clear" w:color="auto" w:fill="FFFFFF"/>
        <w:spacing w:after="120" w:line="276" w:lineRule="auto"/>
        <w:ind w:right="0"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Правна помоћ за заштиту жртава насиља</w:t>
      </w:r>
    </w:p>
    <w:p w:rsidR="007A6685" w:rsidRDefault="00B73337">
      <w:pPr>
        <w:pStyle w:val="ListParagraph"/>
        <w:numPr>
          <w:ilvl w:val="1"/>
          <w:numId w:val="1"/>
        </w:numPr>
        <w:shd w:val="clear" w:color="auto" w:fill="FFFFFF"/>
        <w:spacing w:after="120" w:line="276" w:lineRule="auto"/>
        <w:ind w:right="0"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Организовање “Сигурних кућа” или дневних боравака за жртве насиља</w:t>
      </w:r>
    </w:p>
    <w:p w:rsidR="007A6685" w:rsidRDefault="00B73337">
      <w:pPr>
        <w:pStyle w:val="ListParagraph"/>
        <w:numPr>
          <w:ilvl w:val="1"/>
          <w:numId w:val="1"/>
        </w:numPr>
        <w:shd w:val="clear" w:color="auto" w:fill="FFFFFF"/>
        <w:spacing w:after="120" w:line="276" w:lineRule="auto"/>
        <w:ind w:right="0"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Психолошка подршка стручних лица жртвама насиља</w:t>
      </w:r>
    </w:p>
    <w:p w:rsidR="007A6685" w:rsidRDefault="00B73337">
      <w:pPr>
        <w:pStyle w:val="ListParagraph"/>
        <w:numPr>
          <w:ilvl w:val="1"/>
          <w:numId w:val="1"/>
        </w:numPr>
        <w:shd w:val="clear" w:color="auto" w:fill="FFFFFF"/>
        <w:spacing w:after="120" w:line="276" w:lineRule="auto"/>
        <w:ind w:right="0"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Мобилни тим за помоћ жртвама насиља</w:t>
      </w:r>
    </w:p>
    <w:p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Заштита и помоћ жртвама мобинга: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Правна помоћ жртвама мобинга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Психолошка подршка стручних лица жртвама мобинга</w:t>
      </w:r>
    </w:p>
    <w:p w:rsidR="007A6685" w:rsidRDefault="007A6685" w:rsidP="00F0275D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7A6685">
      <w:pPr>
        <w:shd w:val="clear" w:color="auto" w:fill="FFFFFF"/>
        <w:spacing w:after="120" w:line="276" w:lineRule="auto"/>
        <w:ind w:left="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lastRenderedPageBreak/>
        <w:t>Афирмисање женских права: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Обележавање значајних датума за остваривање женских права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Промоција и подстицање женског предузетништва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Обуке жена на селу за стицање алтернативних прихода (укључујући сеоски туризам, сакупљање лековитог биља и друге активности)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Охрабривање жена да се баве нетрадиционалним занимањима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Едукација жена за коришћење информационих технологија, нарочито жена на селу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Оснивање женских одборничких мрежа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Едукација жена за политички аганжман</w:t>
      </w:r>
    </w:p>
    <w:p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Заштита и промовисање/унапређење људских и мањинских права: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Подршка антидискриминационим и политикама родне равноправности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Социјална инклузија,</w:t>
      </w:r>
      <w:r w:rsidR="00160220">
        <w:rPr>
          <w:rFonts w:asciiTheme="majorBidi" w:eastAsia="Times New Roman" w:hAnsiTheme="majorBidi" w:cstheme="majorBidi"/>
          <w:color w:val="000000"/>
          <w:lang/>
        </w:rPr>
        <w:t xml:space="preserve"> </w:t>
      </w:r>
      <w:r>
        <w:rPr>
          <w:rFonts w:asciiTheme="majorBidi" w:eastAsia="Times New Roman" w:hAnsiTheme="majorBidi" w:cstheme="majorBidi"/>
          <w:color w:val="000000"/>
          <w:lang/>
        </w:rPr>
        <w:t>заштита и промовисање људских права Рома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Заштита и промовисање права ЛГБТ особа</w:t>
      </w:r>
    </w:p>
    <w:p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Заштита интерно расељених и избеглих лица: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Обезбеђивање помоћи у прибављању докумената и правне помоћи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Подизање капацитета за смештај интерно расељених и избеглих лица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Организовање хуманитарне помоћи за избегла лица</w:t>
      </w:r>
    </w:p>
    <w:p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Хуманитарне активности: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Помоћ деци  за лечење тешких  и  ретких болести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Сакупљање помоћи за поплављена подручја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Помоћ домовима за незбринуту децу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Помоћ породицама које живе на ивици егзистенције</w:t>
      </w:r>
    </w:p>
    <w:p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Заштита здравља: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Организовање трибина за превенцију тумора дојке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Едукација ученика и студената на тему репродуктивног здравља</w:t>
      </w:r>
    </w:p>
    <w:p w:rsidR="007A6685" w:rsidRDefault="00B73337" w:rsidP="00FC6894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Обележавање Светског дана без дуванског дима</w:t>
      </w:r>
    </w:p>
    <w:p w:rsidR="007A6685" w:rsidRDefault="00FC6894" w:rsidP="00FC6894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Активности везане за б</w:t>
      </w:r>
      <w:r w:rsidR="00B73337">
        <w:rPr>
          <w:rFonts w:asciiTheme="majorBidi" w:eastAsia="Times New Roman" w:hAnsiTheme="majorBidi" w:cstheme="majorBidi"/>
          <w:color w:val="000000"/>
          <w:lang/>
        </w:rPr>
        <w:t>орб</w:t>
      </w:r>
      <w:r>
        <w:rPr>
          <w:rFonts w:asciiTheme="majorBidi" w:eastAsia="Times New Roman" w:hAnsiTheme="majorBidi" w:cstheme="majorBidi"/>
          <w:color w:val="000000"/>
          <w:lang/>
        </w:rPr>
        <w:t>у</w:t>
      </w:r>
      <w:r w:rsidR="00B73337">
        <w:rPr>
          <w:rFonts w:asciiTheme="majorBidi" w:eastAsia="Times New Roman" w:hAnsiTheme="majorBidi" w:cstheme="majorBidi"/>
          <w:color w:val="000000"/>
          <w:lang/>
        </w:rPr>
        <w:t xml:space="preserve"> против наркоманије у школама</w:t>
      </w:r>
    </w:p>
    <w:p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Превенција, лечење и рехабилитација болести зависности: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Промоција здравих стилова живота за ученике основних и средњих школа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Организовање округлих столова  и трибина за информисање младих о болестима зависности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Програми за примарну и секундарну превенцију наркоманије</w:t>
      </w:r>
    </w:p>
    <w:p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Подстицање наталитета: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Едукације младих жена о репродуктивном здрављу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Промовисаље вредности традиционалне породице</w:t>
      </w:r>
    </w:p>
    <w:p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Рекреација: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Омасовљавање учешћа грађана у рекреативном вежбању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lastRenderedPageBreak/>
        <w:t>Реализација посебних програма за децу са посебним потребама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Медијска кампања о потреби физичких активности за све узрасте</w:t>
      </w:r>
    </w:p>
    <w:p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Образовање, неформално образовање и стручно усавршавање: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Обезбеђивање допунских и неформалних програма за подршку ромској деци током школовања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Организовање програма за преквалификацију, доквалификацију и неформално образовање теже запошљивих категорија</w:t>
      </w:r>
    </w:p>
    <w:p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Наука и научно-истраживачки рад: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Подршка младим талентима у науци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Подстицање развоја иновативних предузећа</w:t>
      </w:r>
    </w:p>
    <w:p w:rsidR="007A6685" w:rsidRDefault="00B73337" w:rsidP="00FC6894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 xml:space="preserve">Промоција науке кроз </w:t>
      </w:r>
      <w:r w:rsidR="00FC6894">
        <w:rPr>
          <w:rFonts w:asciiTheme="majorBidi" w:eastAsia="Times New Roman" w:hAnsiTheme="majorBidi" w:cstheme="majorBidi"/>
          <w:color w:val="000000"/>
          <w:lang/>
        </w:rPr>
        <w:t>издавање</w:t>
      </w:r>
      <w:r>
        <w:rPr>
          <w:rFonts w:asciiTheme="majorBidi" w:eastAsia="Times New Roman" w:hAnsiTheme="majorBidi" w:cstheme="majorBidi"/>
          <w:color w:val="000000"/>
          <w:lang/>
        </w:rPr>
        <w:t xml:space="preserve"> научних часописа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Набавка научне и стручне литературе из иностранства</w:t>
      </w:r>
    </w:p>
    <w:p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Култура:</w:t>
      </w:r>
    </w:p>
    <w:p w:rsidR="007A6685" w:rsidRDefault="00B73337" w:rsidP="00FC6894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Програми и пројекти удружења у култури кој</w:t>
      </w:r>
      <w:r w:rsidR="00FC6894">
        <w:rPr>
          <w:rFonts w:asciiTheme="majorBidi" w:eastAsia="Times New Roman" w:hAnsiTheme="majorBidi" w:cstheme="majorBidi"/>
          <w:color w:val="000000"/>
          <w:lang/>
        </w:rPr>
        <w:t>а</w:t>
      </w:r>
      <w:r>
        <w:rPr>
          <w:rFonts w:asciiTheme="majorBidi" w:eastAsia="Times New Roman" w:hAnsiTheme="majorBidi" w:cstheme="majorBidi"/>
          <w:color w:val="000000"/>
          <w:lang/>
        </w:rPr>
        <w:t xml:space="preserve"> својим квалитетом доприносе развоју културе и уметности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Откривање, стварање, проучавање, очување и представљање српске културе и културе националних мањиња у Републици Србији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Обезбеђивање услова за доступност културног наслеђа  и културних садржаја јавности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Истраживање, очување и коришћење добара од посебног значаја за културу и историју српског народа која се налазе ван територије Републике Србије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Подстицање и помагање културн</w:t>
      </w:r>
      <w:r w:rsidR="00FC6894">
        <w:rPr>
          <w:rFonts w:asciiTheme="majorBidi" w:eastAsia="Times New Roman" w:hAnsiTheme="majorBidi" w:cstheme="majorBidi"/>
          <w:color w:val="000000"/>
          <w:lang/>
        </w:rPr>
        <w:t>их</w:t>
      </w:r>
      <w:r>
        <w:rPr>
          <w:rFonts w:asciiTheme="majorBidi" w:eastAsia="Times New Roman" w:hAnsiTheme="majorBidi" w:cstheme="majorBidi"/>
          <w:color w:val="000000"/>
          <w:lang/>
        </w:rPr>
        <w:t xml:space="preserve"> израза који су резултат креативности појединца, група и друштва Срба у иностранству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 xml:space="preserve">Подстицање, унапређење и стварање услова за развој међународне културне сарадње 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Стварање услова за слободан проток и размену културних израза и садржаја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Подстицање иновативности и креативности у култури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Подстицање стручних и научних истраживања у култури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Спровођење и унапређивање едукације у области културе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Подстицање примене нових технологија у култури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Подстицање  процеса дигитализације и развоја дигиталне истраживачке инфраструктуре у области заштите културног наслеђа и уметности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Изградња јединсвеног библиотечког-информационог система и матичне функције у библиотечкој делатности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Изградња и унапређење јединственог информационог система у области заштите културног наслеђа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Подстицање младих талената у области културног и уметничког стваралаштва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Стварање услова за подстицање самосталног културног и уметничког стваралаштва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Подстицање аматерског културног и уметничког стваралаштва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Подстицање дечијег стваралаштва и стваралаштва за децу и младе у култури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lastRenderedPageBreak/>
        <w:t>Подстицање културног и иметничког стваралаштва особа са инвалидитетом и доступности свих културних садржаја особама са инвалидитетом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Регулисање и постицање тржишта уметничких дела, спонзорисања, меценарства и донаторства у култури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Подстицање развоја креативних индустрија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 xml:space="preserve"> Подстицање културног и уметничког стваралаштва друштвено осетљивих група</w:t>
      </w:r>
    </w:p>
    <w:p w:rsidR="007A6685" w:rsidRDefault="007A6685" w:rsidP="00FC6894">
      <w:pPr>
        <w:shd w:val="clear" w:color="auto" w:fill="FFFFFF"/>
        <w:spacing w:after="120" w:line="276" w:lineRule="auto"/>
        <w:ind w:left="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Развој културно-уметничког стваралаштва: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Штампање и издавање монографија, мемоара, и др</w:t>
      </w:r>
      <w:r w:rsidR="00FC6894">
        <w:rPr>
          <w:rFonts w:asciiTheme="majorBidi" w:eastAsia="Times New Roman" w:hAnsiTheme="majorBidi" w:cstheme="majorBidi"/>
          <w:color w:val="000000"/>
          <w:lang/>
        </w:rPr>
        <w:t>угих</w:t>
      </w:r>
      <w:r>
        <w:rPr>
          <w:rFonts w:asciiTheme="majorBidi" w:eastAsia="Times New Roman" w:hAnsiTheme="majorBidi" w:cstheme="majorBidi"/>
          <w:color w:val="000000"/>
          <w:lang/>
        </w:rPr>
        <w:t xml:space="preserve"> писаних дела националних мањина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Неговање културног индетитета Рома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Организова</w:t>
      </w:r>
      <w:r w:rsidR="00FC6894">
        <w:rPr>
          <w:rFonts w:asciiTheme="majorBidi" w:eastAsia="Times New Roman" w:hAnsiTheme="majorBidi" w:cstheme="majorBidi"/>
          <w:color w:val="000000"/>
          <w:lang/>
        </w:rPr>
        <w:t>њ</w:t>
      </w:r>
      <w:r>
        <w:rPr>
          <w:rFonts w:asciiTheme="majorBidi" w:eastAsia="Times New Roman" w:hAnsiTheme="majorBidi" w:cstheme="majorBidi"/>
          <w:color w:val="000000"/>
          <w:lang/>
        </w:rPr>
        <w:t>е ликовних изложб</w:t>
      </w:r>
      <w:r w:rsidR="00FC6894">
        <w:rPr>
          <w:rFonts w:asciiTheme="majorBidi" w:eastAsia="Times New Roman" w:hAnsiTheme="majorBidi" w:cstheme="majorBidi"/>
          <w:color w:val="000000"/>
          <w:lang/>
        </w:rPr>
        <w:t>и</w:t>
      </w:r>
      <w:r>
        <w:rPr>
          <w:rFonts w:asciiTheme="majorBidi" w:eastAsia="Times New Roman" w:hAnsiTheme="majorBidi" w:cstheme="majorBidi"/>
          <w:color w:val="000000"/>
          <w:lang/>
        </w:rPr>
        <w:t xml:space="preserve"> аматерских уметника</w:t>
      </w:r>
    </w:p>
    <w:p w:rsidR="007A6685" w:rsidRDefault="007A6685">
      <w:p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Очување културне и историјске традиције: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lang/>
        </w:rPr>
      </w:pPr>
      <w:r>
        <w:rPr>
          <w:rFonts w:asciiTheme="majorBidi" w:eastAsia="Times New Roman" w:hAnsiTheme="majorBidi" w:cstheme="majorBidi"/>
          <w:lang/>
        </w:rPr>
        <w:t>Подстицај традиционалних вредности</w:t>
      </w:r>
    </w:p>
    <w:p w:rsidR="007A6685" w:rsidRDefault="00B73337" w:rsidP="00FC6894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 xml:space="preserve">Организовање </w:t>
      </w:r>
      <w:r w:rsidR="00FC6894">
        <w:rPr>
          <w:rFonts w:asciiTheme="majorBidi" w:eastAsia="Times New Roman" w:hAnsiTheme="majorBidi" w:cstheme="majorBidi"/>
          <w:color w:val="000000"/>
          <w:lang/>
        </w:rPr>
        <w:t>вечери</w:t>
      </w:r>
      <w:r>
        <w:rPr>
          <w:rFonts w:asciiTheme="majorBidi" w:eastAsia="Times New Roman" w:hAnsiTheme="majorBidi" w:cstheme="majorBidi"/>
          <w:color w:val="000000"/>
          <w:lang/>
        </w:rPr>
        <w:t xml:space="preserve"> на језику локалног дијалекта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Презентација  и обука традиционалних заната за младе генерације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Излагање старих и ретких књига локалних стваралаца</w:t>
      </w:r>
    </w:p>
    <w:p w:rsidR="007A6685" w:rsidRDefault="007A6685">
      <w:pPr>
        <w:shd w:val="clear" w:color="auto" w:fill="FFFFFF"/>
        <w:spacing w:after="120" w:line="276" w:lineRule="auto"/>
        <w:ind w:left="72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Очување и подстицање народног стваралаштва и народних обичаја;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Организовање фолколорних манифестација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Организова</w:t>
      </w:r>
      <w:r w:rsidR="00FC6894">
        <w:rPr>
          <w:rFonts w:asciiTheme="majorBidi" w:eastAsia="Times New Roman" w:hAnsiTheme="majorBidi" w:cstheme="majorBidi"/>
          <w:color w:val="000000"/>
          <w:lang/>
        </w:rPr>
        <w:t>њ</w:t>
      </w:r>
      <w:r>
        <w:rPr>
          <w:rFonts w:asciiTheme="majorBidi" w:eastAsia="Times New Roman" w:hAnsiTheme="majorBidi" w:cstheme="majorBidi"/>
          <w:color w:val="000000"/>
          <w:lang/>
        </w:rPr>
        <w:t>е сајмова рукотворина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Изложба народних ношњи и тадиционалног накита</w:t>
      </w:r>
    </w:p>
    <w:p w:rsidR="007A6685" w:rsidRDefault="007A6685">
      <w:pPr>
        <w:shd w:val="clear" w:color="auto" w:fill="FFFFFF"/>
        <w:spacing w:after="120" w:line="276" w:lineRule="auto"/>
        <w:ind w:left="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Јавно информисање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Подршка производњи медијских садржаја у циљу заштите и развоја људских права и демократије, унапређивања правне и социјалне државе, слободног развоја личности и заштите деце и младих, развоја културног и уметничког стваралаштва, развоја образовања, укључујући и медијску писменост као део образовног система, развоја науке, развоја спорта и физичке културе и заштите животне средине и здравља лјуди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Унапређивање медијског и новинарског професионализма</w:t>
      </w:r>
    </w:p>
    <w:p w:rsidR="007A6685" w:rsidRDefault="00FC6894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Унапређивање профе</w:t>
      </w:r>
      <w:r w:rsidR="00B73337">
        <w:rPr>
          <w:rFonts w:asciiTheme="majorBidi" w:eastAsia="Times New Roman" w:hAnsiTheme="majorBidi" w:cstheme="majorBidi"/>
          <w:color w:val="000000"/>
          <w:lang/>
        </w:rPr>
        <w:t>сионалних и етичких стандарада у области јавног информисања</w:t>
      </w:r>
    </w:p>
    <w:p w:rsidR="007A6685" w:rsidRDefault="007A6685">
      <w:pPr>
        <w:shd w:val="clear" w:color="auto" w:fill="FFFFFF"/>
        <w:spacing w:after="120" w:line="276" w:lineRule="auto"/>
        <w:ind w:left="36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Спорт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Унапређење спортске рекреације, промоција и подстицање бављења спортом свих грађана Републике Србије, а нарочито деце, жена и особа са инвалидитетом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Спречавање негативних појава у спорту (допинг, насиље и недолично понашање, намештање спортских резултата и др.)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Унапређење заштите здравља спортиста, унапређење стручног рада и стручног оспособљавања у спорту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Међудржавна и међународна спортска сарадња и развијање спорта и сарадње са организацијама из дијаспоре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lastRenderedPageBreak/>
        <w:t>Научни скупови, истраживаћчко-развојни и научно-истраживачки пројекти у спорту и издавање спортских публикација од националног значаја</w:t>
      </w:r>
    </w:p>
    <w:p w:rsidR="007A6685" w:rsidRDefault="007A6685" w:rsidP="005A2414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Промоција</w:t>
      </w:r>
      <w:r w:rsidR="0047695F">
        <w:rPr>
          <w:rFonts w:asciiTheme="majorBidi" w:eastAsia="Times New Roman" w:hAnsiTheme="majorBidi" w:cstheme="majorBidi"/>
          <w:color w:val="000000"/>
          <w:lang/>
        </w:rPr>
        <w:t xml:space="preserve"> општине Смедеревска Паланка: </w:t>
      </w:r>
      <w:r>
        <w:rPr>
          <w:rFonts w:asciiTheme="majorBidi" w:eastAsia="Times New Roman" w:hAnsiTheme="majorBidi" w:cstheme="majorBidi"/>
          <w:color w:val="000000"/>
          <w:lang/>
        </w:rPr>
        <w:t xml:space="preserve"> 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Организовање промотивних активности брендираних производа општине/града (сајам “пеглана кобасица</w:t>
      </w:r>
      <w:r w:rsidR="005A2414">
        <w:rPr>
          <w:rFonts w:asciiTheme="majorBidi" w:eastAsia="Times New Roman" w:hAnsiTheme="majorBidi" w:cstheme="majorBidi"/>
          <w:color w:val="000000"/>
          <w:lang/>
        </w:rPr>
        <w:t>“</w:t>
      </w:r>
      <w:r>
        <w:rPr>
          <w:rFonts w:asciiTheme="majorBidi" w:eastAsia="Times New Roman" w:hAnsiTheme="majorBidi" w:cstheme="majorBidi"/>
          <w:color w:val="000000"/>
          <w:lang/>
        </w:rPr>
        <w:t>, сајам качкаваља, “Дани сушенице”, “Дани банице”,....)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Организовање догађаја за промоцију</w:t>
      </w:r>
      <w:r w:rsidR="0047695F">
        <w:rPr>
          <w:rFonts w:asciiTheme="majorBidi" w:eastAsia="Times New Roman" w:hAnsiTheme="majorBidi" w:cstheme="majorBidi"/>
          <w:color w:val="000000"/>
          <w:lang/>
        </w:rPr>
        <w:t xml:space="preserve"> општине Смедеревска Паланка.</w:t>
      </w:r>
    </w:p>
    <w:p w:rsidR="007A6685" w:rsidRDefault="007A6685">
      <w:pPr>
        <w:shd w:val="clear" w:color="auto" w:fill="FFFFFF"/>
        <w:spacing w:after="120" w:line="276" w:lineRule="auto"/>
        <w:ind w:left="36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Заштита животне средине: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Уређење градских, сеоских и приградских насеља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Уклањања смећа (у сеоским срединама, приградским  насељима и др.)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Опремање локалитета где грађани могу да одлажу поједине врсте отпада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Подстицање развоја свести о утицају животне средине на здравље људи у основним и средњим школама</w:t>
      </w:r>
    </w:p>
    <w:p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Екологија: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Промоција зелене економије</w:t>
      </w:r>
    </w:p>
    <w:p w:rsidR="007A6685" w:rsidRPr="00D83503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="Times New Roman" w:hAnsi="Times New Roman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Увођење “зеленог” телефона за грађане</w:t>
      </w:r>
      <w:r>
        <w:rPr>
          <w:rStyle w:val="CommentReference"/>
          <w:lang/>
        </w:rPr>
        <w:t xml:space="preserve"> </w:t>
      </w:r>
      <w:r>
        <w:rPr>
          <w:rStyle w:val="CommentReference"/>
          <w:rFonts w:ascii="Times New Roman" w:hAnsi="Times New Roman" w:cs="Times New Roman"/>
          <w:sz w:val="22"/>
          <w:szCs w:val="22"/>
          <w:lang/>
        </w:rPr>
        <w:t>ради пријаве еколошких проблема у непосредном окружењу</w:t>
      </w:r>
    </w:p>
    <w:p w:rsidR="007A6685" w:rsidRDefault="00B73337" w:rsidP="00D83503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="Times New Roman" w:eastAsia="Times New Roman" w:hAnsi="Times New Roman" w:cs="Times New Roman"/>
          <w:color w:val="000000"/>
          <w:lang/>
        </w:rPr>
      </w:pPr>
      <w:r>
        <w:rPr>
          <w:rStyle w:val="CommentReference"/>
          <w:rFonts w:ascii="Times New Roman" w:hAnsi="Times New Roman" w:cs="Times New Roman"/>
          <w:sz w:val="22"/>
          <w:szCs w:val="22"/>
          <w:lang/>
        </w:rPr>
        <w:t>Организовање сајмова за очување животне средине и повратак природи (еколошки стандарди и иновативности, нова еколошка опрема, уређаји, машине и филтери за третман лековитог биља, органски производи, мед и пчели</w:t>
      </w:r>
      <w:r w:rsidR="00D83503">
        <w:rPr>
          <w:rStyle w:val="CommentReference"/>
          <w:rFonts w:ascii="Times New Roman" w:hAnsi="Times New Roman" w:cs="Times New Roman"/>
          <w:sz w:val="22"/>
          <w:szCs w:val="22"/>
          <w:lang/>
        </w:rPr>
        <w:t>њ</w:t>
      </w:r>
      <w:r>
        <w:rPr>
          <w:rStyle w:val="CommentReference"/>
          <w:rFonts w:ascii="Times New Roman" w:hAnsi="Times New Roman" w:cs="Times New Roman"/>
          <w:sz w:val="22"/>
          <w:szCs w:val="22"/>
          <w:lang/>
        </w:rPr>
        <w:t>и продукти</w:t>
      </w:r>
      <w:r w:rsidR="00D83503">
        <w:rPr>
          <w:rStyle w:val="CommentReference"/>
          <w:rFonts w:ascii="Times New Roman" w:hAnsi="Times New Roman" w:cs="Times New Roman"/>
          <w:sz w:val="22"/>
          <w:szCs w:val="22"/>
          <w:lang/>
        </w:rPr>
        <w:t>, и др.)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="Times New Roman" w:eastAsia="Times New Roman" w:hAnsi="Times New Roman" w:cs="Times New Roman"/>
          <w:color w:val="000000"/>
          <w:lang/>
        </w:rPr>
      </w:pPr>
      <w:r>
        <w:rPr>
          <w:rStyle w:val="CommentReference"/>
          <w:rFonts w:ascii="Times New Roman" w:hAnsi="Times New Roman" w:cs="Times New Roman"/>
          <w:sz w:val="22"/>
          <w:szCs w:val="22"/>
          <w:lang/>
        </w:rPr>
        <w:t>Еколошко извештавање за новинарска удружења као обавеза</w:t>
      </w:r>
    </w:p>
    <w:p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Заштита и очување природе: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Подстицање развоја свести о неопходности заштите земљишта, воде, биљног и животињског света  код младих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Развијање програма и мера за заштиту земљишта, воде, биљног и животињског света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Обележавање  “Дана планете Земље” у предшколским и школским установама</w:t>
      </w:r>
    </w:p>
    <w:p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Одржив развој: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Подизање свести грађања о развоју без деструкције, а уз очување животне средине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Подизање свести грађана о рационалном трошењу енергије, улагања у чистије и обновљиве изворе енергије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sans-serif" w:hAnsiTheme="majorBidi" w:cstheme="majorBidi"/>
          <w:color w:val="000000"/>
          <w:shd w:val="clear" w:color="auto" w:fill="FFFFFF"/>
          <w:lang/>
        </w:rPr>
        <w:t>Подизање свести грађана о неопходности промене начина на који организујемо наше радне активности, начин на који организујемо и планирамо насеља, индустрију, начин на који размештамо добра</w:t>
      </w:r>
    </w:p>
    <w:p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Пољопривреда: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Подстицање пољопривредне делатности у руралним подручјима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Донирање неопходних пољопривредних машина сеоским домаћинствима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Подстицање младих да се баве пољопривредом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lastRenderedPageBreak/>
        <w:t>Подизање свести грађана у руралним подручјима о субвенцијама и донацијама за пољопривреду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Подизање конкуретности пољопривредних газдинстава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Развој пчеларства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Развој овчарства</w:t>
      </w:r>
      <w:r>
        <w:rPr>
          <w:rStyle w:val="CommentReference"/>
          <w:lang/>
        </w:rPr>
        <w:t xml:space="preserve">, </w:t>
      </w:r>
      <w:r>
        <w:rPr>
          <w:rStyle w:val="CommentReference"/>
          <w:rFonts w:ascii="Times New Roman" w:hAnsi="Times New Roman" w:cs="Times New Roman"/>
          <w:sz w:val="22"/>
          <w:szCs w:val="22"/>
          <w:lang/>
        </w:rPr>
        <w:t>козарства,</w:t>
      </w:r>
      <w:r w:rsidR="00DB2F32">
        <w:rPr>
          <w:rStyle w:val="CommentReference"/>
          <w:rFonts w:ascii="Times New Roman" w:hAnsi="Times New Roman" w:cs="Times New Roman"/>
          <w:sz w:val="22"/>
          <w:szCs w:val="22"/>
          <w:lang/>
        </w:rPr>
        <w:t xml:space="preserve"> </w:t>
      </w:r>
      <w:r>
        <w:rPr>
          <w:rStyle w:val="CommentReference"/>
          <w:rFonts w:ascii="Times New Roman" w:hAnsi="Times New Roman" w:cs="Times New Roman"/>
          <w:sz w:val="22"/>
          <w:szCs w:val="22"/>
          <w:lang/>
        </w:rPr>
        <w:t>коњарства</w:t>
      </w:r>
      <w:r w:rsidR="00DB2F32">
        <w:rPr>
          <w:rStyle w:val="CommentReference"/>
          <w:rFonts w:ascii="Times New Roman" w:hAnsi="Times New Roman" w:cs="Times New Roman"/>
          <w:sz w:val="22"/>
          <w:szCs w:val="22"/>
          <w:lang/>
        </w:rPr>
        <w:t xml:space="preserve"> и др.</w:t>
      </w:r>
    </w:p>
    <w:p w:rsidR="007A6685" w:rsidRDefault="007A6685" w:rsidP="00DB2F32">
      <w:pPr>
        <w:shd w:val="clear" w:color="auto" w:fill="FFFFFF"/>
        <w:spacing w:after="120" w:line="276" w:lineRule="auto"/>
        <w:ind w:left="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Органска производња хране: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Подизање свести грађана о значају органске производње хране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Подстицање органске производње у руралним подручјима</w:t>
      </w:r>
    </w:p>
    <w:p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Подстицање и промоција здраве исхране: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Подизање свести код младих о значају здраве исхране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Организовање излагања здраве хране и меда</w:t>
      </w:r>
    </w:p>
    <w:p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Подстицање руралног развоја: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Подстицање стварања  повољних услова за рад жена и омладине у руралним срединама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Подстицање смањења миграција становништва из руралних средина</w:t>
      </w:r>
    </w:p>
    <w:p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Подстицање и развој специфичних привредних делатности: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Подстицање и развој занатства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Оживљавање задругарства у руралним срединама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Подстицање и развој старих и ретких заната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Подстицање и развој задругарства</w:t>
      </w:r>
    </w:p>
    <w:p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Туризам:</w:t>
      </w:r>
    </w:p>
    <w:p w:rsidR="00DB2F32" w:rsidRDefault="00B73337" w:rsidP="00DB2F32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 w:rsidRPr="00DB2F32">
        <w:rPr>
          <w:rFonts w:asciiTheme="majorBidi" w:eastAsia="Times New Roman" w:hAnsiTheme="majorBidi" w:cstheme="majorBidi"/>
          <w:color w:val="000000"/>
          <w:lang/>
        </w:rPr>
        <w:t>Промоција туризма у руралним областима, бањама</w:t>
      </w:r>
      <w:r w:rsidR="00DB2F32">
        <w:rPr>
          <w:rFonts w:asciiTheme="majorBidi" w:eastAsia="Times New Roman" w:hAnsiTheme="majorBidi" w:cstheme="majorBidi"/>
          <w:color w:val="000000"/>
          <w:lang/>
        </w:rPr>
        <w:t>, мототуризма и др.</w:t>
      </w:r>
    </w:p>
    <w:p w:rsidR="007A6685" w:rsidRPr="00DB2F32" w:rsidRDefault="00B73337" w:rsidP="00DB2F32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 w:rsidRPr="00DB2F32">
        <w:rPr>
          <w:rFonts w:asciiTheme="majorBidi" w:eastAsia="Times New Roman" w:hAnsiTheme="majorBidi" w:cstheme="majorBidi"/>
          <w:color w:val="000000"/>
          <w:lang/>
        </w:rPr>
        <w:t xml:space="preserve">Промоција активног туризма 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 xml:space="preserve">Дигитализација у туризму и </w:t>
      </w:r>
      <w:r w:rsidR="00DB2F32">
        <w:rPr>
          <w:rFonts w:asciiTheme="majorBidi" w:eastAsia="Times New Roman" w:hAnsiTheme="majorBidi" w:cstheme="majorBidi"/>
          <w:color w:val="000000"/>
          <w:lang/>
        </w:rPr>
        <w:t xml:space="preserve">промоција </w:t>
      </w:r>
      <w:r>
        <w:rPr>
          <w:rFonts w:asciiTheme="majorBidi" w:eastAsia="Times New Roman" w:hAnsiTheme="majorBidi" w:cstheme="majorBidi"/>
          <w:color w:val="000000"/>
          <w:lang/>
        </w:rPr>
        <w:t>важност</w:t>
      </w:r>
      <w:r w:rsidR="00DB2F32">
        <w:rPr>
          <w:rFonts w:asciiTheme="majorBidi" w:eastAsia="Times New Roman" w:hAnsiTheme="majorBidi" w:cstheme="majorBidi"/>
          <w:color w:val="000000"/>
          <w:lang/>
        </w:rPr>
        <w:t>и</w:t>
      </w:r>
      <w:r>
        <w:rPr>
          <w:rFonts w:asciiTheme="majorBidi" w:eastAsia="Times New Roman" w:hAnsiTheme="majorBidi" w:cstheme="majorBidi"/>
          <w:color w:val="000000"/>
          <w:lang/>
        </w:rPr>
        <w:t xml:space="preserve"> технологија у туризму</w:t>
      </w:r>
    </w:p>
    <w:p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Заштита животиња: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Помоћ, лечење и удомљавање напуштених животиња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Формирање азила за напуштене животиње</w:t>
      </w:r>
    </w:p>
    <w:p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Заштита потрошача: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Информисање и едукација о правима потрашача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Бесплатна правна помоћ за заштиту потрошача</w:t>
      </w:r>
    </w:p>
    <w:p w:rsidR="007A6685" w:rsidRDefault="007A6685">
      <w:pPr>
        <w:shd w:val="clear" w:color="auto" w:fill="FFFFFF"/>
        <w:spacing w:after="120" w:line="276" w:lineRule="auto"/>
        <w:ind w:left="36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Неговање и развој међународне сарадње: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Подстицање пројеката међународне сарадње за унапређење социо-економског развоја и размене најбољих пракси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Развој међународне сарадње универзитетских центара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Развој међународне сарадње  у различитим делатностима</w:t>
      </w:r>
    </w:p>
    <w:p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lastRenderedPageBreak/>
        <w:t>Борба против корупције: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 xml:space="preserve">Информисање јавности о постојању сукоба интереса  </w:t>
      </w:r>
    </w:p>
    <w:p w:rsidR="007A6685" w:rsidRDefault="00B73337" w:rsidP="0064698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Развијање различитих облика борбе против монополског полажаја привредних субјеката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 xml:space="preserve">Спречавање злоупотребе јавних овлашћења 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Подстицање повећања одговорности свих нивоа власти, органа и институција</w:t>
      </w:r>
    </w:p>
    <w:p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Подстицање развоја електронских комуникација и информационог друштва: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Оспособљавање жена у руралним подручјима за коришћење информационих технологија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Округли столови на тему “ИТ новости” у мање развијеним и неразвијеним подручјима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Радионице на тему “Безбедност на интернету” у школским установама</w:t>
      </w:r>
    </w:p>
    <w:p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Афирмисање демократизације локалне самоуправе;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Оспособљавање ЈЛС за квалитетно и потпуно обављање основних функција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Јачање улоге ”онлине медија”</w:t>
      </w:r>
      <w:r w:rsidR="00C21FA8">
        <w:rPr>
          <w:rFonts w:asciiTheme="majorBidi" w:eastAsia="Times New Roman" w:hAnsiTheme="majorBidi" w:cstheme="majorBidi"/>
          <w:color w:val="000000"/>
          <w:lang/>
        </w:rPr>
        <w:t xml:space="preserve"> </w:t>
      </w:r>
      <w:r>
        <w:rPr>
          <w:rFonts w:asciiTheme="majorBidi" w:eastAsia="Times New Roman" w:hAnsiTheme="majorBidi" w:cstheme="majorBidi"/>
          <w:color w:val="000000"/>
          <w:lang/>
        </w:rPr>
        <w:t>у демократизацији друштва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Организовање стручних и јавних скупова о темама од значаја за демократско васпитање и образовање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Помоћ и подршка свим актерима у активностима образовања за демократију и грађанско друштво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Повећање активног учешћа организација цивилног друштва у свим фазама процеса доношења прописа којим се уређују питања од јавног интереса</w:t>
      </w:r>
    </w:p>
    <w:p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Промовисање волонтерског рада: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Организовање обука вршњачких едукатора за развој волонтеризма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Организовање волонтерских акција за чишћење јавних површина и уређење зеленила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Промоција позитивних вредности волонтерског рада у локалној заједници</w:t>
      </w:r>
    </w:p>
    <w:p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Афирмација грађанског активизма и веће укључености рањивих група у локалну заједницу: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Едукације на тему значаја волонтирања и активизма у локалној заједници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Иницирање програма за оснаживање младих, посебно младих жена за учешће у јавном животу</w:t>
      </w:r>
    </w:p>
    <w:p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Противпожарна заштита: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Организовање радионица за децу и младе о противпожарној заштити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Ширење и развијање сваке врсте културе противпожарне заштите</w:t>
      </w:r>
    </w:p>
    <w:p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  <w:r>
        <w:rPr>
          <w:rFonts w:asciiTheme="majorBidi" w:eastAsia="Times New Roman" w:hAnsiTheme="majorBidi" w:cstheme="majorBidi"/>
          <w:color w:val="000000"/>
          <w:lang/>
        </w:rPr>
        <w:t>Едукација и обука о противпожарној заштити у домаћинству</w:t>
      </w:r>
    </w:p>
    <w:p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/>
        </w:rPr>
      </w:pPr>
    </w:p>
    <w:p w:rsidR="007A6685" w:rsidRPr="0047695F" w:rsidRDefault="00B73337" w:rsidP="0047695F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hAnsiTheme="majorBidi" w:cstheme="majorBidi"/>
          <w:lang/>
        </w:rPr>
      </w:pPr>
      <w:r w:rsidRPr="0047695F">
        <w:rPr>
          <w:rFonts w:asciiTheme="majorBidi" w:eastAsia="Times New Roman" w:hAnsiTheme="majorBidi" w:cstheme="majorBidi"/>
          <w:color w:val="000000"/>
          <w:lang/>
        </w:rPr>
        <w:t xml:space="preserve">Друге области од јавног интереса које доприносе убрзаном и одрживом развоју </w:t>
      </w:r>
      <w:r w:rsidR="0047695F" w:rsidRPr="0047695F">
        <w:rPr>
          <w:rFonts w:asciiTheme="majorBidi" w:eastAsia="Times New Roman" w:hAnsiTheme="majorBidi" w:cstheme="majorBidi"/>
          <w:color w:val="000000"/>
          <w:lang/>
        </w:rPr>
        <w:t xml:space="preserve">општина Смедеревска Паланка. </w:t>
      </w:r>
    </w:p>
    <w:sectPr w:rsidR="007A6685" w:rsidRPr="0047695F" w:rsidSect="00AC102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F57" w:rsidRDefault="00BE4F57">
      <w:pPr>
        <w:spacing w:after="0" w:line="240" w:lineRule="auto"/>
      </w:pPr>
      <w:r>
        <w:separator/>
      </w:r>
    </w:p>
  </w:endnote>
  <w:endnote w:type="continuationSeparator" w:id="1">
    <w:p w:rsidR="00BE4F57" w:rsidRDefault="00BE4F57">
      <w:pPr>
        <w:spacing w:after="0" w:line="240" w:lineRule="auto"/>
      </w:pPr>
      <w:r>
        <w:continuationSeparator/>
      </w:r>
    </w:p>
  </w:endnote>
  <w:endnote w:type="continuationNotice" w:id="2">
    <w:p w:rsidR="00BE4F57" w:rsidRDefault="00BE4F5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867564"/>
    </w:sdtPr>
    <w:sdtContent>
      <w:p w:rsidR="007A6685" w:rsidRDefault="00AC1022">
        <w:pPr>
          <w:pStyle w:val="Footer"/>
          <w:jc w:val="center"/>
        </w:pPr>
        <w:r>
          <w:fldChar w:fldCharType="begin"/>
        </w:r>
        <w:r w:rsidR="00B73337">
          <w:instrText xml:space="preserve"> PAGE   \* MERGEFORMAT </w:instrText>
        </w:r>
        <w:r>
          <w:fldChar w:fldCharType="separate"/>
        </w:r>
        <w:r w:rsidR="0047695F">
          <w:rPr>
            <w:noProof/>
          </w:rPr>
          <w:t>8</w:t>
        </w:r>
        <w:r>
          <w:fldChar w:fldCharType="end"/>
        </w:r>
      </w:p>
    </w:sdtContent>
  </w:sdt>
  <w:p w:rsidR="007A6685" w:rsidRDefault="007A66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F57" w:rsidRDefault="00BE4F57">
      <w:pPr>
        <w:spacing w:after="0" w:line="240" w:lineRule="auto"/>
      </w:pPr>
      <w:r>
        <w:separator/>
      </w:r>
    </w:p>
  </w:footnote>
  <w:footnote w:type="continuationSeparator" w:id="1">
    <w:p w:rsidR="00BE4F57" w:rsidRDefault="00BE4F57">
      <w:pPr>
        <w:spacing w:after="0" w:line="240" w:lineRule="auto"/>
      </w:pPr>
      <w:r>
        <w:continuationSeparator/>
      </w:r>
    </w:p>
  </w:footnote>
  <w:footnote w:type="continuationNotice" w:id="2">
    <w:p w:rsidR="00BE4F57" w:rsidRDefault="00BE4F57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92896"/>
    <w:multiLevelType w:val="multilevel"/>
    <w:tmpl w:val="2E1928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doNotExpandShiftReturn/>
    <w:useFELayout/>
  </w:compat>
  <w:rsids>
    <w:rsidRoot w:val="002928AB"/>
    <w:rsid w:val="00045E26"/>
    <w:rsid w:val="000D0D7B"/>
    <w:rsid w:val="000F4F5A"/>
    <w:rsid w:val="00100ADD"/>
    <w:rsid w:val="00101A28"/>
    <w:rsid w:val="00123D98"/>
    <w:rsid w:val="00160220"/>
    <w:rsid w:val="00161B2D"/>
    <w:rsid w:val="001874D9"/>
    <w:rsid w:val="00192E80"/>
    <w:rsid w:val="001F41B2"/>
    <w:rsid w:val="00222E9B"/>
    <w:rsid w:val="00286572"/>
    <w:rsid w:val="002928AB"/>
    <w:rsid w:val="002E52CB"/>
    <w:rsid w:val="002F7BEE"/>
    <w:rsid w:val="00326CCD"/>
    <w:rsid w:val="00331261"/>
    <w:rsid w:val="00355DE2"/>
    <w:rsid w:val="003735C3"/>
    <w:rsid w:val="003C7DF5"/>
    <w:rsid w:val="003D2845"/>
    <w:rsid w:val="003D6F4E"/>
    <w:rsid w:val="00402236"/>
    <w:rsid w:val="004057F0"/>
    <w:rsid w:val="0044187B"/>
    <w:rsid w:val="0047695F"/>
    <w:rsid w:val="00492EF5"/>
    <w:rsid w:val="004B5509"/>
    <w:rsid w:val="004E2189"/>
    <w:rsid w:val="005070A7"/>
    <w:rsid w:val="00537049"/>
    <w:rsid w:val="00576F9D"/>
    <w:rsid w:val="005A2414"/>
    <w:rsid w:val="005C7BA2"/>
    <w:rsid w:val="006056F8"/>
    <w:rsid w:val="00614D5E"/>
    <w:rsid w:val="00617FF4"/>
    <w:rsid w:val="0062417D"/>
    <w:rsid w:val="00646987"/>
    <w:rsid w:val="00652BDB"/>
    <w:rsid w:val="00673C24"/>
    <w:rsid w:val="006B718B"/>
    <w:rsid w:val="006C4BB8"/>
    <w:rsid w:val="006E20FA"/>
    <w:rsid w:val="007A4C1A"/>
    <w:rsid w:val="007A6685"/>
    <w:rsid w:val="007C0325"/>
    <w:rsid w:val="007C1BF6"/>
    <w:rsid w:val="007C3C02"/>
    <w:rsid w:val="00807179"/>
    <w:rsid w:val="008308B0"/>
    <w:rsid w:val="00843B77"/>
    <w:rsid w:val="00854F12"/>
    <w:rsid w:val="00866597"/>
    <w:rsid w:val="00896EC3"/>
    <w:rsid w:val="008D5300"/>
    <w:rsid w:val="00942781"/>
    <w:rsid w:val="00984EF1"/>
    <w:rsid w:val="00A06979"/>
    <w:rsid w:val="00A23D24"/>
    <w:rsid w:val="00A355BB"/>
    <w:rsid w:val="00A426A7"/>
    <w:rsid w:val="00A63E8B"/>
    <w:rsid w:val="00A81C8B"/>
    <w:rsid w:val="00AA162F"/>
    <w:rsid w:val="00AC1022"/>
    <w:rsid w:val="00AD052E"/>
    <w:rsid w:val="00AD70F1"/>
    <w:rsid w:val="00B03B46"/>
    <w:rsid w:val="00B25070"/>
    <w:rsid w:val="00B3040F"/>
    <w:rsid w:val="00B73337"/>
    <w:rsid w:val="00B93552"/>
    <w:rsid w:val="00BE0ED5"/>
    <w:rsid w:val="00BE4F57"/>
    <w:rsid w:val="00C02E4B"/>
    <w:rsid w:val="00C20D58"/>
    <w:rsid w:val="00C21FA8"/>
    <w:rsid w:val="00C41EDF"/>
    <w:rsid w:val="00C50B70"/>
    <w:rsid w:val="00C51BCA"/>
    <w:rsid w:val="00C9479A"/>
    <w:rsid w:val="00CC522A"/>
    <w:rsid w:val="00D374F9"/>
    <w:rsid w:val="00D66874"/>
    <w:rsid w:val="00D66CB1"/>
    <w:rsid w:val="00D67ADB"/>
    <w:rsid w:val="00D70997"/>
    <w:rsid w:val="00D83503"/>
    <w:rsid w:val="00D8734B"/>
    <w:rsid w:val="00DB2F32"/>
    <w:rsid w:val="00DC7545"/>
    <w:rsid w:val="00DD661D"/>
    <w:rsid w:val="00E312E2"/>
    <w:rsid w:val="00E55405"/>
    <w:rsid w:val="00E67BD2"/>
    <w:rsid w:val="00E70BC3"/>
    <w:rsid w:val="00E8672A"/>
    <w:rsid w:val="00E87A45"/>
    <w:rsid w:val="00EA17C4"/>
    <w:rsid w:val="00EA5856"/>
    <w:rsid w:val="00EB6130"/>
    <w:rsid w:val="00EC6F53"/>
    <w:rsid w:val="00EE3BC5"/>
    <w:rsid w:val="00EF487D"/>
    <w:rsid w:val="00F0275D"/>
    <w:rsid w:val="00F06CF7"/>
    <w:rsid w:val="00F165FA"/>
    <w:rsid w:val="00F34802"/>
    <w:rsid w:val="00F3598C"/>
    <w:rsid w:val="00F50A97"/>
    <w:rsid w:val="00FB5B34"/>
    <w:rsid w:val="00FC6894"/>
    <w:rsid w:val="00FD1FDD"/>
    <w:rsid w:val="00FD6B80"/>
    <w:rsid w:val="0A2B7ED6"/>
    <w:rsid w:val="12573F03"/>
    <w:rsid w:val="238528ED"/>
    <w:rsid w:val="29B874B2"/>
    <w:rsid w:val="2B4979D5"/>
    <w:rsid w:val="2C8D4B50"/>
    <w:rsid w:val="3F334173"/>
    <w:rsid w:val="42796348"/>
    <w:rsid w:val="47D9411A"/>
    <w:rsid w:val="4C3B27FF"/>
    <w:rsid w:val="4E6A45B1"/>
    <w:rsid w:val="511E00DC"/>
    <w:rsid w:val="51795110"/>
    <w:rsid w:val="51E261B3"/>
    <w:rsid w:val="52E64DF2"/>
    <w:rsid w:val="55C327CB"/>
    <w:rsid w:val="55E86D89"/>
    <w:rsid w:val="574A195A"/>
    <w:rsid w:val="5DFF1BB4"/>
    <w:rsid w:val="5E2E530E"/>
    <w:rsid w:val="5E6D65FB"/>
    <w:rsid w:val="65AA5D52"/>
    <w:rsid w:val="6B6D66CB"/>
    <w:rsid w:val="6CB10BF0"/>
    <w:rsid w:val="6DFA6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F5"/>
    <w:pPr>
      <w:ind w:left="144" w:right="144" w:firstLine="288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1022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C7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022"/>
    <w:pPr>
      <w:spacing w:line="240" w:lineRule="auto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C1022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1022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C1022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C102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1022"/>
    <w:rPr>
      <w:rFonts w:asciiTheme="minorHAnsi" w:eastAsiaTheme="minorHAnsi" w:hAnsiTheme="minorHAnsi" w:cstheme="minorBidi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C1022"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C1022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C1022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ListParagraph">
    <w:name w:val="List Paragraph"/>
    <w:basedOn w:val="Normal"/>
    <w:uiPriority w:val="99"/>
    <w:rsid w:val="00AC1022"/>
    <w:pPr>
      <w:ind w:left="720"/>
      <w:contextualSpacing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022"/>
    <w:rPr>
      <w:rFonts w:asciiTheme="minorHAnsi" w:eastAsiaTheme="minorHAnsi" w:hAnsiTheme="minorHAnsi" w:cstheme="minorBidi"/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korisnik</cp:lastModifiedBy>
  <cp:revision>16</cp:revision>
  <dcterms:created xsi:type="dcterms:W3CDTF">2018-11-15T12:41:00Z</dcterms:created>
  <dcterms:modified xsi:type="dcterms:W3CDTF">2018-12-14T08:01:00Z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