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54" w:rsidRPr="00CB1C0E" w:rsidRDefault="004D2054" w:rsidP="004D2054">
      <w:pPr>
        <w:rPr>
          <w:rFonts w:eastAsia="Times New Roman"/>
          <w:color w:val="000000"/>
          <w:shd w:val="clear" w:color="auto" w:fill="FFFFFF"/>
        </w:rPr>
      </w:pPr>
      <w:r w:rsidRPr="00CB1C0E">
        <w:rPr>
          <w:rFonts w:eastAsia="Times New Roman"/>
          <w:color w:val="000000"/>
          <w:shd w:val="clear" w:color="auto" w:fill="FFFFFF"/>
        </w:rPr>
        <w:t>Република Србија</w:t>
      </w:r>
    </w:p>
    <w:p w:rsidR="004D2054" w:rsidRPr="00CB1C0E" w:rsidRDefault="004D2054" w:rsidP="004D2054">
      <w:pPr>
        <w:rPr>
          <w:rFonts w:eastAsia="Times New Roman"/>
          <w:b/>
          <w:bCs/>
          <w:color w:val="000000"/>
          <w:shd w:val="clear" w:color="auto" w:fill="FFFFFF"/>
          <w:lang w:val="sr-Cyrl-CS"/>
        </w:rPr>
      </w:pPr>
      <w:r w:rsidRPr="00CB1C0E">
        <w:rPr>
          <w:rFonts w:eastAsia="Times New Roman"/>
          <w:b/>
          <w:bCs/>
          <w:color w:val="000000"/>
          <w:shd w:val="clear" w:color="auto" w:fill="FFFFFF"/>
        </w:rPr>
        <w:t>OПШТИНА СМЕДЕРЕВСКА ПАЛАНКА</w:t>
      </w:r>
    </w:p>
    <w:p w:rsidR="004D2054" w:rsidRPr="00CB1C0E" w:rsidRDefault="00CB1C0E" w:rsidP="004D2054">
      <w:pPr>
        <w:rPr>
          <w:rFonts w:eastAsia="Times New Roman"/>
          <w:color w:val="000000"/>
          <w:shd w:val="clear" w:color="auto" w:fill="FFFFFF"/>
          <w:lang w:val="sr-Cyrl-CS"/>
        </w:rPr>
      </w:pPr>
      <w:r>
        <w:rPr>
          <w:rFonts w:eastAsia="Times New Roman"/>
          <w:b/>
          <w:bCs/>
          <w:color w:val="000000"/>
          <w:shd w:val="clear" w:color="auto" w:fill="FFFFFF"/>
          <w:lang w:val="sr-Cyrl-CS"/>
        </w:rPr>
        <w:t>Општинска управа</w:t>
      </w:r>
    </w:p>
    <w:p w:rsidR="004D2054" w:rsidRPr="00CB1C0E" w:rsidRDefault="004D2054" w:rsidP="004D2054">
      <w:pPr>
        <w:rPr>
          <w:rFonts w:eastAsia="Times New Roman"/>
          <w:color w:val="000000"/>
          <w:shd w:val="clear" w:color="auto" w:fill="FFFFFF"/>
          <w:lang w:val="sr-Cyrl-CS"/>
        </w:rPr>
      </w:pPr>
      <w:r w:rsidRPr="00CB1C0E">
        <w:rPr>
          <w:rFonts w:eastAsia="Times New Roman"/>
          <w:color w:val="000000"/>
          <w:shd w:val="clear" w:color="auto" w:fill="FFFFFF"/>
          <w:lang w:val="sr-Cyrl-CS"/>
        </w:rPr>
        <w:t>Број: 404-</w:t>
      </w:r>
      <w:r w:rsidR="00731D9B">
        <w:rPr>
          <w:rFonts w:eastAsia="Times New Roman"/>
          <w:color w:val="000000"/>
          <w:shd w:val="clear" w:color="auto" w:fill="FFFFFF"/>
          <w:lang w:val="sr-Cyrl-CS"/>
        </w:rPr>
        <w:t>13</w:t>
      </w:r>
      <w:r w:rsidR="00A34C30" w:rsidRPr="00CB1C0E">
        <w:rPr>
          <w:rFonts w:eastAsia="Times New Roman"/>
          <w:color w:val="000000"/>
          <w:shd w:val="clear" w:color="auto" w:fill="FFFFFF"/>
          <w:lang w:val="sr-Cyrl-CS"/>
        </w:rPr>
        <w:t>/20</w:t>
      </w:r>
      <w:r w:rsidR="00595CB7">
        <w:rPr>
          <w:rFonts w:eastAsia="Times New Roman"/>
          <w:color w:val="000000"/>
          <w:shd w:val="clear" w:color="auto" w:fill="FFFFFF"/>
          <w:lang w:val="sr-Cyrl-CS"/>
        </w:rPr>
        <w:t>20</w:t>
      </w:r>
      <w:r w:rsidR="00AC70C6" w:rsidRPr="00CB1C0E">
        <w:rPr>
          <w:rFonts w:eastAsia="Times New Roman"/>
          <w:color w:val="000000"/>
          <w:shd w:val="clear" w:color="auto" w:fill="FFFFFF"/>
          <w:lang w:val="sr-Cyrl-CS"/>
        </w:rPr>
        <w:t>-01</w:t>
      </w:r>
      <w:r w:rsidR="00A80B5A" w:rsidRPr="00CB1C0E">
        <w:rPr>
          <w:rFonts w:eastAsia="Times New Roman"/>
          <w:color w:val="000000"/>
          <w:shd w:val="clear" w:color="auto" w:fill="FFFFFF"/>
          <w:lang w:val="sr-Cyrl-CS"/>
        </w:rPr>
        <w:t>/1</w:t>
      </w:r>
    </w:p>
    <w:p w:rsidR="004D2054" w:rsidRPr="00042874" w:rsidRDefault="00CB1C0E" w:rsidP="004D2054">
      <w:pPr>
        <w:rPr>
          <w:rFonts w:eastAsia="Times New Roman"/>
          <w:color w:val="000000"/>
          <w:shd w:val="clear" w:color="auto" w:fill="FFFFFF"/>
          <w:lang w:val="sr-Cyrl-CS"/>
        </w:rPr>
      </w:pPr>
      <w:r w:rsidRPr="00042874">
        <w:rPr>
          <w:rFonts w:eastAsia="Times New Roman"/>
          <w:color w:val="000000"/>
          <w:shd w:val="clear" w:color="auto" w:fill="FFFFFF"/>
          <w:lang w:val="sr-Cyrl-CS"/>
        </w:rPr>
        <w:t>Датум:</w:t>
      </w:r>
      <w:r w:rsidR="003F4979">
        <w:rPr>
          <w:rFonts w:eastAsia="Times New Roman"/>
          <w:color w:val="000000"/>
          <w:shd w:val="clear" w:color="auto" w:fill="FFFFFF"/>
          <w:lang w:val="sr-Cyrl-CS"/>
        </w:rPr>
        <w:t>19</w:t>
      </w:r>
      <w:r w:rsidR="00731D9B">
        <w:rPr>
          <w:rFonts w:eastAsia="Times New Roman"/>
          <w:color w:val="000000"/>
          <w:shd w:val="clear" w:color="auto" w:fill="FFFFFF"/>
          <w:lang w:val="sr-Cyrl-CS"/>
        </w:rPr>
        <w:t>.02</w:t>
      </w:r>
      <w:r w:rsidR="00127816" w:rsidRPr="00BC0B24">
        <w:rPr>
          <w:rFonts w:eastAsia="Times New Roman"/>
          <w:color w:val="000000"/>
          <w:shd w:val="clear" w:color="auto" w:fill="FFFFFF"/>
          <w:lang w:val="sr-Cyrl-CS"/>
        </w:rPr>
        <w:t>.</w:t>
      </w:r>
      <w:r w:rsidRPr="00042874">
        <w:rPr>
          <w:rFonts w:eastAsia="Times New Roman"/>
          <w:color w:val="000000"/>
          <w:shd w:val="clear" w:color="auto" w:fill="FFFFFF"/>
          <w:lang w:val="sr-Cyrl-CS"/>
        </w:rPr>
        <w:t>20</w:t>
      </w:r>
      <w:r w:rsidR="00595CB7">
        <w:rPr>
          <w:rFonts w:eastAsia="Times New Roman"/>
          <w:color w:val="000000"/>
          <w:shd w:val="clear" w:color="auto" w:fill="FFFFFF"/>
          <w:lang w:val="sr-Cyrl-CS"/>
        </w:rPr>
        <w:t>20</w:t>
      </w:r>
      <w:r w:rsidRPr="00042874">
        <w:rPr>
          <w:rFonts w:eastAsia="Times New Roman"/>
          <w:color w:val="000000"/>
          <w:shd w:val="clear" w:color="auto" w:fill="FFFFFF"/>
          <w:lang w:val="sr-Cyrl-CS"/>
        </w:rPr>
        <w:t>.године</w:t>
      </w:r>
    </w:p>
    <w:p w:rsidR="000364A5" w:rsidRPr="00CB1C0E" w:rsidRDefault="004D2054" w:rsidP="004D2054">
      <w:pPr>
        <w:autoSpaceDE w:val="0"/>
        <w:autoSpaceDN w:val="0"/>
        <w:adjustRightInd w:val="0"/>
        <w:jc w:val="both"/>
        <w:rPr>
          <w:rFonts w:eastAsia="Times New Roman"/>
          <w:color w:val="000000"/>
          <w:shd w:val="clear" w:color="auto" w:fill="FFFFFF"/>
          <w:lang w:val="sr-Cyrl-CS"/>
        </w:rPr>
      </w:pPr>
      <w:r w:rsidRPr="00CB1C0E">
        <w:rPr>
          <w:rFonts w:eastAsia="Times New Roman"/>
          <w:color w:val="000000"/>
          <w:shd w:val="clear" w:color="auto" w:fill="FFFFFF"/>
          <w:lang w:val="sr-Cyrl-CS"/>
        </w:rPr>
        <w:t>Смедеревска Паланка</w:t>
      </w:r>
    </w:p>
    <w:p w:rsidR="004D2054" w:rsidRPr="00CB1C0E" w:rsidRDefault="004D2054" w:rsidP="004D205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sr-Cyrl-CS"/>
        </w:rPr>
      </w:pPr>
    </w:p>
    <w:p w:rsidR="000364A5" w:rsidRPr="00CB1C0E" w:rsidRDefault="000364A5" w:rsidP="000364A5">
      <w:pPr>
        <w:jc w:val="center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>На основу чл. 60.  Закона о јавним набавкама («Сл. гл</w:t>
      </w:r>
      <w:r w:rsidR="00AC70C6" w:rsidRPr="00CB1C0E">
        <w:rPr>
          <w:color w:val="000000"/>
          <w:lang w:val="sr-Cyrl-CS"/>
        </w:rPr>
        <w:t>асник РС» бр. 124/12</w:t>
      </w:r>
      <w:r w:rsidR="00A34C30" w:rsidRPr="00CB1C0E">
        <w:rPr>
          <w:color w:val="000000"/>
          <w:lang w:val="sr-Cyrl-CS"/>
        </w:rPr>
        <w:t>, 14/15 и 68/15</w:t>
      </w:r>
      <w:r w:rsidR="00AC70C6" w:rsidRPr="00CB1C0E">
        <w:rPr>
          <w:color w:val="000000"/>
          <w:lang w:val="sr-Cyrl-CS"/>
        </w:rPr>
        <w:t>) Општин</w:t>
      </w:r>
      <w:r w:rsidR="00E3658C" w:rsidRPr="00CB1C0E">
        <w:rPr>
          <w:color w:val="000000"/>
          <w:lang w:val="sr-Cyrl-CS"/>
        </w:rPr>
        <w:t>ска управаОпштине</w:t>
      </w:r>
      <w:r w:rsidRPr="00CB1C0E">
        <w:rPr>
          <w:color w:val="000000"/>
          <w:lang w:val="sr-Cyrl-CS"/>
        </w:rPr>
        <w:t xml:space="preserve"> Смедеревска Паланка, упућује:</w:t>
      </w:r>
    </w:p>
    <w:p w:rsidR="000364A5" w:rsidRPr="00CB1C0E" w:rsidRDefault="000364A5" w:rsidP="000364A5">
      <w:pPr>
        <w:jc w:val="both"/>
        <w:rPr>
          <w:color w:val="000000"/>
          <w:lang w:val="sr-Cyrl-CS"/>
        </w:rPr>
      </w:pPr>
    </w:p>
    <w:p w:rsidR="000364A5" w:rsidRPr="00CB1C0E" w:rsidRDefault="000364A5" w:rsidP="000364A5">
      <w:pPr>
        <w:autoSpaceDE w:val="0"/>
        <w:autoSpaceDN w:val="0"/>
        <w:adjustRightInd w:val="0"/>
        <w:jc w:val="center"/>
        <w:rPr>
          <w:b/>
          <w:bCs/>
          <w:color w:val="000000"/>
          <w:lang w:val="sr-Cyrl-CS"/>
        </w:rPr>
      </w:pPr>
      <w:r w:rsidRPr="00CB1C0E">
        <w:rPr>
          <w:b/>
          <w:bCs/>
          <w:color w:val="000000"/>
          <w:lang w:val="sr-Cyrl-CS"/>
        </w:rPr>
        <w:t>ПОЗИВ ЗА ПОДНОШЕЊЕ ПОНУДЕ</w:t>
      </w:r>
    </w:p>
    <w:p w:rsidR="000364A5" w:rsidRDefault="000364A5" w:rsidP="000364A5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1. Назив наручиоца:</w:t>
      </w:r>
      <w:r w:rsidR="00AC70C6" w:rsidRPr="00CB1C0E">
        <w:rPr>
          <w:color w:val="000000"/>
          <w:lang w:val="sr-Cyrl-CS"/>
        </w:rPr>
        <w:t xml:space="preserve">  Општина </w:t>
      </w:r>
      <w:r w:rsidRPr="00CB1C0E">
        <w:rPr>
          <w:color w:val="000000"/>
          <w:lang w:val="sr-Cyrl-CS"/>
        </w:rPr>
        <w:t>Смедеревска Паланка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 xml:space="preserve">   Адреса наручиоца: Вука Караџића 25 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 xml:space="preserve">   Интернет страница наручиоца: </w:t>
      </w:r>
      <w:r w:rsidRPr="00E1465A">
        <w:rPr>
          <w:color w:val="000000"/>
        </w:rPr>
        <w:t>http</w:t>
      </w:r>
      <w:r w:rsidRPr="00CB1C0E">
        <w:rPr>
          <w:color w:val="000000"/>
          <w:lang w:val="sr-Cyrl-CS"/>
        </w:rPr>
        <w:t>://</w:t>
      </w:r>
      <w:r w:rsidRPr="00E1465A">
        <w:rPr>
          <w:color w:val="000000"/>
        </w:rPr>
        <w:t>www</w:t>
      </w:r>
      <w:r w:rsidRPr="00CB1C0E">
        <w:rPr>
          <w:color w:val="000000"/>
          <w:lang w:val="sr-Cyrl-CS"/>
        </w:rPr>
        <w:t>.</w:t>
      </w:r>
      <w:r w:rsidRPr="00E1465A">
        <w:rPr>
          <w:color w:val="000000"/>
        </w:rPr>
        <w:t>smederevskapalanka</w:t>
      </w:r>
      <w:r w:rsidRPr="00CB1C0E">
        <w:rPr>
          <w:color w:val="000000"/>
          <w:lang w:val="sr-Cyrl-CS"/>
        </w:rPr>
        <w:t>.</w:t>
      </w:r>
      <w:r w:rsidRPr="00E1465A">
        <w:rPr>
          <w:color w:val="000000"/>
        </w:rPr>
        <w:t>rs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2. Врста наручиоца:</w:t>
      </w:r>
      <w:r w:rsidRPr="00CB1C0E">
        <w:rPr>
          <w:color w:val="000000"/>
          <w:lang w:val="sr-Cyrl-CS"/>
        </w:rPr>
        <w:t xml:space="preserve"> </w:t>
      </w:r>
      <w:r w:rsidR="00570969" w:rsidRPr="00CB1C0E">
        <w:rPr>
          <w:color w:val="000000"/>
          <w:lang w:val="sr-Cyrl-CS"/>
        </w:rPr>
        <w:t>Локална самоуправа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3. Врста поступка јавне набавке:</w:t>
      </w:r>
      <w:r w:rsidRPr="00CB1C0E">
        <w:rPr>
          <w:color w:val="000000"/>
          <w:lang w:val="sr-Cyrl-CS"/>
        </w:rPr>
        <w:t xml:space="preserve"> </w:t>
      </w:r>
      <w:r w:rsidR="00AC70C6" w:rsidRPr="00CB1C0E">
        <w:rPr>
          <w:color w:val="000000"/>
          <w:lang w:val="sr-Cyrl-CS"/>
        </w:rPr>
        <w:t xml:space="preserve">Јавна набавка </w:t>
      </w:r>
      <w:r w:rsidR="009A53C8" w:rsidRPr="00CB1C0E">
        <w:rPr>
          <w:color w:val="000000"/>
          <w:lang w:val="sr-Cyrl-CS"/>
        </w:rPr>
        <w:t xml:space="preserve"> </w:t>
      </w:r>
      <w:r w:rsidR="00A34C30" w:rsidRPr="00CB1C0E">
        <w:rPr>
          <w:color w:val="000000"/>
          <w:lang w:val="sr-Cyrl-CS"/>
        </w:rPr>
        <w:t>мале вредности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4.</w:t>
      </w:r>
      <w:r w:rsidRPr="00CB1C0E">
        <w:rPr>
          <w:b/>
          <w:bCs/>
          <w:color w:val="000000"/>
          <w:lang w:val="sr-Cyrl-CS"/>
        </w:rPr>
        <w:t xml:space="preserve"> О</w:t>
      </w:r>
      <w:r w:rsidRPr="00CB1C0E">
        <w:rPr>
          <w:b/>
          <w:color w:val="000000"/>
          <w:lang w:val="sr-Cyrl-CS"/>
        </w:rPr>
        <w:t xml:space="preserve">пис предмета набавке, назив и ознака из општег речника набавке:  </w:t>
      </w:r>
    </w:p>
    <w:p w:rsidR="000364A5" w:rsidRPr="001408F6" w:rsidRDefault="00AC70C6" w:rsidP="000364A5">
      <w:pPr>
        <w:jc w:val="both"/>
        <w:rPr>
          <w:b/>
          <w:color w:val="000000"/>
          <w:lang w:val="sr-Cyrl-CS"/>
        </w:rPr>
      </w:pPr>
      <w:r w:rsidRPr="00CB1C0E">
        <w:rPr>
          <w:color w:val="000000"/>
          <w:lang w:val="sr-Cyrl-CS"/>
        </w:rPr>
        <w:t xml:space="preserve">Набавка добра- </w:t>
      </w:r>
      <w:r w:rsidR="009A53C8" w:rsidRPr="00CB1C0E">
        <w:rPr>
          <w:color w:val="000000"/>
          <w:lang w:val="sr-Cyrl-CS"/>
        </w:rPr>
        <w:t xml:space="preserve">нафтних деривата- </w:t>
      </w:r>
      <w:r w:rsidR="00E3658C" w:rsidRPr="001408F6">
        <w:rPr>
          <w:b/>
          <w:color w:val="000000"/>
          <w:lang w:val="sr-Cyrl-CS"/>
        </w:rPr>
        <w:t>гориво за потребе О</w:t>
      </w:r>
      <w:r w:rsidR="009A53C8" w:rsidRPr="001408F6">
        <w:rPr>
          <w:b/>
          <w:color w:val="000000"/>
          <w:lang w:val="sr-Cyrl-CS"/>
        </w:rPr>
        <w:t>пштине Смедеревска Паланка</w:t>
      </w:r>
    </w:p>
    <w:p w:rsidR="000364A5" w:rsidRDefault="009A53C8" w:rsidP="000364A5">
      <w:pPr>
        <w:jc w:val="both"/>
        <w:rPr>
          <w:lang w:val="sr-Cyrl-CS"/>
        </w:rPr>
      </w:pPr>
      <w:r w:rsidRPr="00D55C20">
        <w:rPr>
          <w:lang w:val="sr-Cyrl-CS"/>
        </w:rPr>
        <w:t>ОРН: 09132000</w:t>
      </w:r>
      <w:r w:rsidRPr="00D55C20">
        <w:rPr>
          <w:i/>
          <w:lang w:val="sr-Cyrl-CS"/>
        </w:rPr>
        <w:t xml:space="preserve"> </w:t>
      </w:r>
      <w:r w:rsidR="00340801">
        <w:rPr>
          <w:lang w:val="sr-Cyrl-CS"/>
        </w:rPr>
        <w:t xml:space="preserve">и </w:t>
      </w:r>
      <w:r w:rsidRPr="00D55C20">
        <w:rPr>
          <w:lang w:val="sr-Cyrl-CS"/>
        </w:rPr>
        <w:t xml:space="preserve">ОРН: 09134200 </w:t>
      </w:r>
    </w:p>
    <w:p w:rsidR="00340801" w:rsidRPr="00340801" w:rsidRDefault="00340801" w:rsidP="000364A5">
      <w:pPr>
        <w:jc w:val="both"/>
        <w:rPr>
          <w:i/>
          <w:sz w:val="28"/>
          <w:szCs w:val="28"/>
          <w:lang w:val="sr-Cyrl-CS"/>
        </w:rPr>
      </w:pPr>
    </w:p>
    <w:p w:rsidR="000364A5" w:rsidRPr="00CB1C0E" w:rsidRDefault="004D2054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5</w:t>
      </w:r>
      <w:r w:rsidR="000364A5" w:rsidRPr="00CB1C0E">
        <w:rPr>
          <w:b/>
          <w:color w:val="000000"/>
          <w:lang w:val="sr-Cyrl-CS"/>
        </w:rPr>
        <w:t xml:space="preserve">. Критеријум, елементи критеријума за доделу уговора: </w:t>
      </w:r>
    </w:p>
    <w:p w:rsidR="000364A5" w:rsidRPr="00CB1C0E" w:rsidRDefault="00E1465A" w:rsidP="000364A5">
      <w:pPr>
        <w:autoSpaceDE w:val="0"/>
        <w:autoSpaceDN w:val="0"/>
        <w:adjustRightInd w:val="0"/>
        <w:jc w:val="both"/>
        <w:rPr>
          <w:color w:val="000000"/>
          <w:u w:val="single"/>
          <w:lang w:val="sr-Cyrl-CS"/>
        </w:rPr>
      </w:pPr>
      <w:r w:rsidRPr="00CB1C0E">
        <w:rPr>
          <w:color w:val="000000"/>
          <w:lang w:val="sr-Cyrl-CS"/>
        </w:rPr>
        <w:t xml:space="preserve">Критеријум за оцењивање понуда је </w:t>
      </w:r>
      <w:r w:rsidR="000364A5" w:rsidRPr="00CB1C0E">
        <w:rPr>
          <w:color w:val="000000"/>
          <w:u w:val="single"/>
          <w:lang w:val="sr-Cyrl-CS"/>
        </w:rPr>
        <w:t>најнижа понуђена цена</w:t>
      </w:r>
      <w:r w:rsidR="00C97169" w:rsidRPr="00CB1C0E">
        <w:rPr>
          <w:color w:val="000000"/>
          <w:u w:val="single"/>
          <w:lang w:val="sr-Cyrl-CS"/>
        </w:rPr>
        <w:t>.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Pr="00CB1C0E" w:rsidRDefault="004D2054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6</w:t>
      </w:r>
      <w:r w:rsidR="000364A5" w:rsidRPr="00CB1C0E">
        <w:rPr>
          <w:b/>
          <w:color w:val="000000"/>
          <w:lang w:val="sr-Cyrl-CS"/>
        </w:rPr>
        <w:t>. Начин преузимања конкурсне документације, односно интернет адрес</w:t>
      </w:r>
      <w:r w:rsidR="000364A5" w:rsidRPr="00E1465A">
        <w:rPr>
          <w:b/>
          <w:color w:val="000000"/>
        </w:rPr>
        <w:t>a</w:t>
      </w:r>
      <w:r w:rsidR="000364A5" w:rsidRPr="00CB1C0E">
        <w:rPr>
          <w:b/>
          <w:color w:val="000000"/>
          <w:lang w:val="sr-Cyrl-CS"/>
        </w:rPr>
        <w:t xml:space="preserve"> где је конкурсна документација доступна: </w:t>
      </w:r>
    </w:p>
    <w:p w:rsidR="000364A5" w:rsidRPr="00CB1C0E" w:rsidRDefault="00697351" w:rsidP="000364A5">
      <w:pPr>
        <w:autoSpaceDE w:val="0"/>
        <w:autoSpaceDN w:val="0"/>
        <w:adjustRightInd w:val="0"/>
        <w:jc w:val="both"/>
        <w:rPr>
          <w:i/>
          <w:color w:val="000000"/>
          <w:lang w:val="sr-Cyrl-CS"/>
        </w:rPr>
      </w:pPr>
      <w:hyperlink r:id="rId6" w:history="1">
        <w:r w:rsidR="004D2054" w:rsidRPr="00A03940">
          <w:rPr>
            <w:rStyle w:val="Hyperlink"/>
            <w:i/>
            <w:lang w:val="en-US"/>
          </w:rPr>
          <w:t>http</w:t>
        </w:r>
        <w:r w:rsidR="004D2054" w:rsidRPr="00CB1C0E">
          <w:rPr>
            <w:rStyle w:val="Hyperlink"/>
            <w:i/>
            <w:lang w:val="sr-Cyrl-CS"/>
          </w:rPr>
          <w:t>://.</w:t>
        </w:r>
        <w:r w:rsidR="004D2054" w:rsidRPr="00A03940">
          <w:rPr>
            <w:rStyle w:val="Hyperlink"/>
            <w:i/>
          </w:rPr>
          <w:t>portal</w:t>
        </w:r>
        <w:r w:rsidR="004D2054" w:rsidRPr="00CB1C0E">
          <w:rPr>
            <w:rStyle w:val="Hyperlink"/>
            <w:i/>
            <w:lang w:val="sr-Cyrl-CS"/>
          </w:rPr>
          <w:t>.</w:t>
        </w:r>
        <w:r w:rsidR="004D2054" w:rsidRPr="00A03940">
          <w:rPr>
            <w:rStyle w:val="Hyperlink"/>
            <w:i/>
          </w:rPr>
          <w:t>ujn</w:t>
        </w:r>
        <w:r w:rsidR="004D2054" w:rsidRPr="00CB1C0E">
          <w:rPr>
            <w:rStyle w:val="Hyperlink"/>
            <w:i/>
            <w:lang w:val="sr-Cyrl-CS"/>
          </w:rPr>
          <w:t>.</w:t>
        </w:r>
        <w:r w:rsidR="004D2054" w:rsidRPr="00A03940">
          <w:rPr>
            <w:rStyle w:val="Hyperlink"/>
            <w:i/>
          </w:rPr>
          <w:t>gov</w:t>
        </w:r>
        <w:r w:rsidR="004D2054" w:rsidRPr="00CB1C0E">
          <w:rPr>
            <w:rStyle w:val="Hyperlink"/>
            <w:i/>
            <w:lang w:val="sr-Cyrl-CS"/>
          </w:rPr>
          <w:t>.</w:t>
        </w:r>
        <w:r w:rsidR="004D2054" w:rsidRPr="00A03940">
          <w:rPr>
            <w:rStyle w:val="Hyperlink"/>
            <w:i/>
          </w:rPr>
          <w:t>rs</w:t>
        </w:r>
      </w:hyperlink>
      <w:r w:rsidR="000364A5" w:rsidRPr="00CB1C0E">
        <w:rPr>
          <w:i/>
          <w:color w:val="000000"/>
          <w:lang w:val="sr-Cyrl-CS"/>
        </w:rPr>
        <w:t xml:space="preserve">   </w:t>
      </w:r>
      <w:r w:rsidR="004D2054" w:rsidRPr="00CB1C0E">
        <w:rPr>
          <w:i/>
          <w:color w:val="000000"/>
          <w:lang w:val="sr-Cyrl-CS"/>
        </w:rPr>
        <w:t xml:space="preserve"> и </w:t>
      </w:r>
      <w:r w:rsidR="000364A5" w:rsidRPr="00CB1C0E">
        <w:rPr>
          <w:i/>
          <w:color w:val="000000"/>
          <w:lang w:val="sr-Cyrl-CS"/>
        </w:rPr>
        <w:t xml:space="preserve"> </w:t>
      </w:r>
      <w:hyperlink r:id="rId7" w:history="1">
        <w:r w:rsidR="004D2054" w:rsidRPr="00A03940">
          <w:rPr>
            <w:rStyle w:val="Hyperlink"/>
            <w:i/>
          </w:rPr>
          <w:t>www</w:t>
        </w:r>
        <w:r w:rsidR="004D2054" w:rsidRPr="00CB1C0E">
          <w:rPr>
            <w:rStyle w:val="Hyperlink"/>
            <w:i/>
            <w:lang w:val="sr-Cyrl-CS"/>
          </w:rPr>
          <w:t>.</w:t>
        </w:r>
        <w:r w:rsidR="004D2054" w:rsidRPr="00A03940">
          <w:rPr>
            <w:rStyle w:val="Hyperlink"/>
            <w:i/>
          </w:rPr>
          <w:t>smederevskapalanka</w:t>
        </w:r>
        <w:r w:rsidR="004D2054" w:rsidRPr="00CB1C0E">
          <w:rPr>
            <w:rStyle w:val="Hyperlink"/>
            <w:i/>
            <w:lang w:val="sr-Cyrl-CS"/>
          </w:rPr>
          <w:t>.</w:t>
        </w:r>
        <w:r w:rsidR="004D2054" w:rsidRPr="00A03940">
          <w:rPr>
            <w:rStyle w:val="Hyperlink"/>
            <w:i/>
          </w:rPr>
          <w:t>rs</w:t>
        </w:r>
      </w:hyperlink>
      <w:r w:rsidR="004D2054" w:rsidRPr="00CB1C0E">
        <w:rPr>
          <w:i/>
          <w:color w:val="000000"/>
          <w:lang w:val="sr-Cyrl-CS"/>
        </w:rPr>
        <w:t xml:space="preserve"> </w:t>
      </w:r>
    </w:p>
    <w:p w:rsidR="000364A5" w:rsidRPr="00CB1C0E" w:rsidRDefault="000364A5" w:rsidP="00570969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Pr="00CB1C0E" w:rsidRDefault="00570969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7</w:t>
      </w:r>
      <w:r w:rsidR="000364A5" w:rsidRPr="00CB1C0E">
        <w:rPr>
          <w:b/>
          <w:color w:val="000000"/>
          <w:lang w:val="sr-Cyrl-CS"/>
        </w:rPr>
        <w:t xml:space="preserve">. Начин подношења понуде и рок за подношење понуде: </w:t>
      </w:r>
    </w:p>
    <w:p w:rsidR="007C0A7E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 xml:space="preserve">Понуде се подносе у року од </w:t>
      </w:r>
      <w:r w:rsidR="00BC0B24" w:rsidRPr="00595CB7">
        <w:rPr>
          <w:color w:val="000000"/>
          <w:lang w:val="sr-Cyrl-CS"/>
        </w:rPr>
        <w:t>10</w:t>
      </w:r>
      <w:r w:rsidR="00AC70C6" w:rsidRPr="00CB1C0E">
        <w:rPr>
          <w:color w:val="000000"/>
          <w:lang w:val="sr-Cyrl-CS"/>
        </w:rPr>
        <w:t xml:space="preserve"> </w:t>
      </w:r>
      <w:r w:rsidRPr="00CB1C0E">
        <w:rPr>
          <w:color w:val="000000"/>
          <w:lang w:val="sr-Cyrl-CS"/>
        </w:rPr>
        <w:t>дана од дана објављивања позива на Портал</w:t>
      </w:r>
      <w:r w:rsidR="00570969" w:rsidRPr="00CB1C0E">
        <w:rPr>
          <w:color w:val="000000"/>
          <w:lang w:val="sr-Cyrl-CS"/>
        </w:rPr>
        <w:t>у</w:t>
      </w:r>
      <w:r w:rsidRPr="00CB1C0E">
        <w:rPr>
          <w:color w:val="000000"/>
          <w:lang w:val="sr-Cyrl-CS"/>
        </w:rPr>
        <w:t xml:space="preserve"> јавних набавки. Благовременим ће се сматрати све понуде које стигну на адресу наручиоца најкасније последњег дана истека наведеног рока тј. до </w:t>
      </w:r>
      <w:r w:rsidR="003F4979">
        <w:rPr>
          <w:b/>
          <w:lang w:val="sr-Cyrl-CS"/>
        </w:rPr>
        <w:t>02.03</w:t>
      </w:r>
      <w:r w:rsidR="00AC70C6" w:rsidRPr="00565E12">
        <w:rPr>
          <w:b/>
          <w:lang w:val="sr-Cyrl-CS"/>
        </w:rPr>
        <w:t>.20</w:t>
      </w:r>
      <w:r w:rsidR="00595CB7">
        <w:rPr>
          <w:b/>
          <w:lang w:val="sr-Cyrl-CS"/>
        </w:rPr>
        <w:t>20</w:t>
      </w:r>
      <w:r w:rsidR="00692473" w:rsidRPr="00CB1C0E">
        <w:rPr>
          <w:color w:val="000000"/>
          <w:lang w:val="sr-Cyrl-CS"/>
        </w:rPr>
        <w:t xml:space="preserve">. године до </w:t>
      </w:r>
      <w:r w:rsidR="00692473" w:rsidRPr="003F4979">
        <w:rPr>
          <w:b/>
          <w:color w:val="000000"/>
          <w:lang w:val="sr-Cyrl-CS"/>
        </w:rPr>
        <w:t>12</w:t>
      </w:r>
      <w:r w:rsidRPr="003F4979">
        <w:rPr>
          <w:b/>
          <w:color w:val="000000"/>
          <w:lang w:val="sr-Cyrl-CS"/>
        </w:rPr>
        <w:t>,00</w:t>
      </w:r>
      <w:r w:rsidRPr="00CB1C0E">
        <w:rPr>
          <w:color w:val="000000"/>
          <w:lang w:val="sr-Cyrl-CS"/>
        </w:rPr>
        <w:t xml:space="preserve"> сати (без обзира на начин достављања) 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>Неблаговремене и непотпуне понуде неће се разматрати.</w:t>
      </w:r>
    </w:p>
    <w:p w:rsidR="000364A5" w:rsidRPr="00CB1C0E" w:rsidRDefault="000364A5" w:rsidP="00AC70C6">
      <w:pPr>
        <w:autoSpaceDE w:val="0"/>
        <w:autoSpaceDN w:val="0"/>
        <w:adjustRightInd w:val="0"/>
        <w:jc w:val="both"/>
        <w:rPr>
          <w:b/>
          <w:i/>
          <w:iCs/>
          <w:color w:val="FF0000"/>
          <w:lang w:val="sr-Cyrl-CS"/>
        </w:rPr>
      </w:pPr>
      <w:r w:rsidRPr="00CB1C0E">
        <w:rPr>
          <w:color w:val="000000"/>
          <w:lang w:val="sr-Cyrl-CS"/>
        </w:rPr>
        <w:t xml:space="preserve">Понуде са комплетно захтеваном документацијом подносе се у затвореној коверти поштом или лично (преко писарнице наручиоца на адресу: Општина </w:t>
      </w:r>
      <w:r w:rsidR="007C0A7E" w:rsidRPr="00CB1C0E">
        <w:rPr>
          <w:color w:val="000000"/>
          <w:lang w:val="sr-Cyrl-CS"/>
        </w:rPr>
        <w:t xml:space="preserve">Смедеревска Паланка </w:t>
      </w:r>
      <w:r w:rsidR="00AC70C6" w:rsidRPr="00CB1C0E">
        <w:rPr>
          <w:color w:val="000000"/>
          <w:lang w:val="sr-Cyrl-CS"/>
        </w:rPr>
        <w:t>11420 Смедеревска Паланка, ул. Вука Караџића 25, са назнаком</w:t>
      </w:r>
      <w:r w:rsidRPr="00CB1C0E">
        <w:rPr>
          <w:color w:val="000000"/>
          <w:lang w:val="sr-Cyrl-CS"/>
        </w:rPr>
        <w:t xml:space="preserve">, </w:t>
      </w:r>
      <w:r w:rsidR="00EE7589">
        <w:rPr>
          <w:b/>
          <w:lang w:val="ru-RU"/>
        </w:rPr>
        <w:t>:,,</w:t>
      </w:r>
      <w:r w:rsidR="0071029D" w:rsidRPr="0071029D">
        <w:rPr>
          <w:b/>
          <w:bCs/>
          <w:lang w:val="ru-RU"/>
        </w:rPr>
        <w:t xml:space="preserve">ПОНУДА </w:t>
      </w:r>
      <w:r w:rsidR="00E908A6">
        <w:rPr>
          <w:b/>
          <w:bCs/>
          <w:lang w:val="ru-RU"/>
        </w:rPr>
        <w:t>за јавну набавку</w:t>
      </w:r>
      <w:r w:rsidR="0071029D" w:rsidRPr="0071029D">
        <w:rPr>
          <w:b/>
          <w:bCs/>
          <w:lang w:val="ru-RU"/>
        </w:rPr>
        <w:t>–</w:t>
      </w:r>
      <w:r w:rsidR="009A53C8" w:rsidRPr="00CB1C0E">
        <w:rPr>
          <w:rFonts w:eastAsia="TimesNewRomanPS-BoldMT"/>
          <w:b/>
          <w:bCs/>
          <w:lang w:val="sr-Cyrl-CS"/>
        </w:rPr>
        <w:t xml:space="preserve">ЈН бр </w:t>
      </w:r>
      <w:r w:rsidR="001408F6" w:rsidRPr="00127816">
        <w:rPr>
          <w:rFonts w:eastAsia="TimesNewRomanPS-BoldMT"/>
          <w:b/>
          <w:bCs/>
          <w:lang w:val="sr-Cyrl-CS"/>
        </w:rPr>
        <w:t>1.1.</w:t>
      </w:r>
      <w:r w:rsidR="00595CB7">
        <w:rPr>
          <w:rFonts w:eastAsia="TimesNewRomanPS-BoldMT"/>
          <w:b/>
          <w:bCs/>
          <w:lang w:val="sr-Cyrl-CS"/>
        </w:rPr>
        <w:t>4</w:t>
      </w:r>
      <w:r w:rsidR="001408F6">
        <w:rPr>
          <w:rFonts w:eastAsia="TimesNewRomanPS-BoldMT"/>
          <w:b/>
          <w:bCs/>
          <w:lang w:val="sr-Cyrl-CS"/>
        </w:rPr>
        <w:t>/20</w:t>
      </w:r>
      <w:r w:rsidR="00595CB7">
        <w:rPr>
          <w:rFonts w:eastAsia="TimesNewRomanPS-BoldMT"/>
          <w:b/>
          <w:bCs/>
          <w:lang w:val="sr-Cyrl-CS"/>
        </w:rPr>
        <w:t>20</w:t>
      </w:r>
      <w:r w:rsidR="00C5269D">
        <w:rPr>
          <w:rFonts w:eastAsia="TimesNewRomanPS-BoldMT"/>
          <w:b/>
          <w:bCs/>
          <w:lang w:val="sr-Cyrl-CS"/>
        </w:rPr>
        <w:t xml:space="preserve"> Набавка нафтних деривата-горива за потребе Општине Смедеревска Паланка</w:t>
      </w:r>
      <w:r w:rsidR="00E908A6">
        <w:rPr>
          <w:rFonts w:eastAsia="TimesNewRomanPS-BoldMT"/>
          <w:b/>
          <w:bCs/>
          <w:lang w:val="sr-Cyrl-CS"/>
        </w:rPr>
        <w:t>- НЕ ОТВАРАТИ</w:t>
      </w:r>
      <w:r w:rsidR="00EE7589">
        <w:rPr>
          <w:rFonts w:eastAsia="TimesNewRomanPS-BoldMT"/>
          <w:b/>
          <w:bCs/>
          <w:lang w:val="sr-Cyrl-CS"/>
        </w:rPr>
        <w:t xml:space="preserve"> </w:t>
      </w:r>
      <w:r w:rsidR="00E908A6">
        <w:rPr>
          <w:rFonts w:eastAsia="TimesNewRomanPS-BoldMT"/>
          <w:b/>
          <w:bCs/>
          <w:lang w:val="sr-Cyrl-CS"/>
        </w:rPr>
        <w:t xml:space="preserve">,, </w:t>
      </w:r>
      <w:r w:rsidR="00C14C1A">
        <w:rPr>
          <w:rFonts w:eastAsia="TimesNewRomanPS-BoldMT"/>
          <w:b/>
          <w:bCs/>
          <w:lang w:val="sr-Cyrl-CS"/>
        </w:rPr>
        <w:t>.</w:t>
      </w:r>
      <w:r w:rsidR="00AC70C6" w:rsidRPr="00CB1C0E">
        <w:rPr>
          <w:b/>
          <w:color w:val="FF0000"/>
          <w:lang w:val="sr-Cyrl-CS"/>
        </w:rPr>
        <w:t xml:space="preserve"> </w:t>
      </w:r>
      <w:r w:rsidR="00AC70C6" w:rsidRPr="00672ABD">
        <w:rPr>
          <w:lang w:val="sr-Cyrl-CS"/>
        </w:rPr>
        <w:t>Понуда се сматра благовременом уколико је примљена од стране наручиоца до</w:t>
      </w:r>
      <w:r w:rsidR="00AC70C6" w:rsidRPr="00CB1C0E">
        <w:rPr>
          <w:b/>
          <w:lang w:val="sr-Cyrl-CS"/>
        </w:rPr>
        <w:t xml:space="preserve"> </w:t>
      </w:r>
      <w:r w:rsidR="003F4979">
        <w:rPr>
          <w:b/>
          <w:lang w:val="sr-Cyrl-CS"/>
        </w:rPr>
        <w:t>02.03</w:t>
      </w:r>
      <w:r w:rsidR="006E66CA" w:rsidRPr="00127816">
        <w:rPr>
          <w:b/>
          <w:lang w:val="sr-Cyrl-CS"/>
        </w:rPr>
        <w:t>.</w:t>
      </w:r>
      <w:r w:rsidR="00AC70C6" w:rsidRPr="00567541">
        <w:rPr>
          <w:b/>
          <w:iCs/>
          <w:lang w:val="sr-Cyrl-CS"/>
        </w:rPr>
        <w:t>20</w:t>
      </w:r>
      <w:r w:rsidR="00595CB7">
        <w:rPr>
          <w:b/>
          <w:iCs/>
          <w:lang w:val="sr-Cyrl-CS"/>
        </w:rPr>
        <w:t>20</w:t>
      </w:r>
      <w:r w:rsidR="00AC70C6" w:rsidRPr="00CB1C0E">
        <w:rPr>
          <w:b/>
          <w:i/>
          <w:iCs/>
          <w:lang w:val="sr-Cyrl-CS"/>
        </w:rPr>
        <w:t>.</w:t>
      </w:r>
      <w:r w:rsidR="00AC70C6" w:rsidRPr="001408F6">
        <w:rPr>
          <w:b/>
          <w:iCs/>
          <w:lang w:val="sr-Cyrl-CS"/>
        </w:rPr>
        <w:t>године</w:t>
      </w:r>
      <w:r w:rsidR="00AC70C6" w:rsidRPr="00CB1C0E">
        <w:rPr>
          <w:b/>
          <w:i/>
          <w:iCs/>
          <w:lang w:val="sr-Cyrl-CS"/>
        </w:rPr>
        <w:t xml:space="preserve"> </w:t>
      </w:r>
      <w:r w:rsidR="00AC70C6" w:rsidRPr="00672ABD">
        <w:rPr>
          <w:lang w:val="sr-Cyrl-CS"/>
        </w:rPr>
        <w:t xml:space="preserve">до </w:t>
      </w:r>
      <w:r w:rsidR="00AC70C6" w:rsidRPr="00CB1C0E">
        <w:rPr>
          <w:b/>
          <w:lang w:val="sr-Cyrl-CS"/>
        </w:rPr>
        <w:t>12,00 часова.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Pr="00CB1C0E" w:rsidRDefault="00570969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8</w:t>
      </w:r>
      <w:r w:rsidR="000364A5" w:rsidRPr="00CB1C0E">
        <w:rPr>
          <w:b/>
          <w:color w:val="000000"/>
          <w:lang w:val="sr-Cyrl-CS"/>
        </w:rPr>
        <w:t>. Место, време и начин отварања понуда:</w:t>
      </w:r>
    </w:p>
    <w:p w:rsidR="00692473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>Јавно отварање понуда извршиће се истог дана по истеку рока за</w:t>
      </w:r>
      <w:r w:rsidR="00692473" w:rsidRPr="00CB1C0E">
        <w:rPr>
          <w:color w:val="000000"/>
          <w:lang w:val="sr-Cyrl-CS"/>
        </w:rPr>
        <w:t xml:space="preserve"> подношење понуда тј. </w:t>
      </w:r>
      <w:r w:rsidR="003F4979">
        <w:rPr>
          <w:b/>
          <w:color w:val="000000"/>
          <w:lang w:val="sr-Cyrl-CS"/>
        </w:rPr>
        <w:t>02.03</w:t>
      </w:r>
      <w:r w:rsidR="00692473" w:rsidRPr="00CB1C0E">
        <w:rPr>
          <w:b/>
          <w:color w:val="000000"/>
          <w:lang w:val="sr-Cyrl-CS"/>
        </w:rPr>
        <w:t>.20</w:t>
      </w:r>
      <w:r w:rsidR="00A8624B">
        <w:rPr>
          <w:b/>
          <w:color w:val="000000"/>
          <w:lang w:val="sr-Cyrl-CS"/>
        </w:rPr>
        <w:t>20</w:t>
      </w:r>
      <w:r w:rsidR="00E3658C" w:rsidRPr="00CB1C0E">
        <w:rPr>
          <w:b/>
          <w:color w:val="000000"/>
          <w:lang w:val="sr-Cyrl-CS"/>
        </w:rPr>
        <w:t>.</w:t>
      </w:r>
      <w:r w:rsidR="006C1B54" w:rsidRPr="00CB1C0E">
        <w:rPr>
          <w:b/>
          <w:color w:val="000000"/>
          <w:lang w:val="sr-Cyrl-CS"/>
        </w:rPr>
        <w:t>год.</w:t>
      </w:r>
      <w:r w:rsidR="00127816">
        <w:rPr>
          <w:color w:val="000000"/>
          <w:lang w:val="sr-Cyrl-CS"/>
        </w:rPr>
        <w:t>.</w:t>
      </w:r>
      <w:r w:rsidRPr="00CB1C0E">
        <w:rPr>
          <w:color w:val="000000"/>
          <w:lang w:val="sr-Cyrl-CS"/>
        </w:rPr>
        <w:t>на адреси</w:t>
      </w:r>
      <w:r w:rsidR="00692473" w:rsidRPr="00CB1C0E">
        <w:rPr>
          <w:color w:val="000000"/>
          <w:lang w:val="sr-Cyrl-CS"/>
        </w:rPr>
        <w:t xml:space="preserve"> Наручиоца</w:t>
      </w:r>
      <w:r w:rsidRPr="00CB1C0E">
        <w:rPr>
          <w:color w:val="000000"/>
          <w:lang w:val="sr-Cyrl-CS"/>
        </w:rPr>
        <w:t xml:space="preserve">: </w:t>
      </w:r>
    </w:p>
    <w:p w:rsidR="000364A5" w:rsidRPr="00CB1C0E" w:rsidRDefault="00570969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lastRenderedPageBreak/>
        <w:t xml:space="preserve">Општина </w:t>
      </w:r>
      <w:r w:rsidR="00692473" w:rsidRPr="00CB1C0E">
        <w:rPr>
          <w:color w:val="000000"/>
          <w:lang w:val="sr-Cyrl-CS"/>
        </w:rPr>
        <w:t>Смедеревска Паланка</w:t>
      </w:r>
      <w:r w:rsidR="000364A5" w:rsidRPr="00CB1C0E">
        <w:rPr>
          <w:color w:val="000000"/>
          <w:lang w:val="sr-Cyrl-CS"/>
        </w:rPr>
        <w:t xml:space="preserve">, </w:t>
      </w:r>
      <w:r w:rsidR="00692473" w:rsidRPr="00CB1C0E">
        <w:rPr>
          <w:color w:val="000000"/>
          <w:lang w:val="sr-Cyrl-CS"/>
        </w:rPr>
        <w:t>ул. Вука Караџића 25</w:t>
      </w:r>
      <w:r w:rsidR="00AC70C6" w:rsidRPr="00CB1C0E">
        <w:rPr>
          <w:color w:val="000000"/>
          <w:lang w:val="sr-Cyrl-CS"/>
        </w:rPr>
        <w:t>, у просторијама Општине</w:t>
      </w:r>
      <w:r w:rsidR="000364A5" w:rsidRPr="00CB1C0E">
        <w:rPr>
          <w:color w:val="000000"/>
          <w:lang w:val="sr-Cyrl-CS"/>
        </w:rPr>
        <w:t xml:space="preserve"> </w:t>
      </w:r>
      <w:r w:rsidR="00692473" w:rsidRPr="00CB1C0E">
        <w:rPr>
          <w:color w:val="000000"/>
          <w:lang w:val="sr-Cyrl-CS"/>
        </w:rPr>
        <w:t>Смедеревска Паланка</w:t>
      </w:r>
      <w:r w:rsidR="000364A5" w:rsidRPr="00CB1C0E">
        <w:rPr>
          <w:color w:val="000000"/>
          <w:lang w:val="sr-Cyrl-CS"/>
        </w:rPr>
        <w:t xml:space="preserve">– у </w:t>
      </w:r>
      <w:r w:rsidR="00692473" w:rsidRPr="00CB1C0E">
        <w:rPr>
          <w:color w:val="000000"/>
          <w:lang w:val="sr-Cyrl-CS"/>
        </w:rPr>
        <w:t>Мал</w:t>
      </w:r>
      <w:r w:rsidR="00567541">
        <w:rPr>
          <w:color w:val="000000"/>
          <w:lang w:val="sr-Cyrl-CS"/>
        </w:rPr>
        <w:t>ој</w:t>
      </w:r>
      <w:r w:rsidR="00692473" w:rsidRPr="00CB1C0E">
        <w:rPr>
          <w:color w:val="000000"/>
          <w:lang w:val="sr-Cyrl-CS"/>
        </w:rPr>
        <w:t xml:space="preserve"> сал</w:t>
      </w:r>
      <w:r w:rsidR="00567541">
        <w:rPr>
          <w:color w:val="000000"/>
          <w:lang w:val="sr-Cyrl-CS"/>
        </w:rPr>
        <w:t>и</w:t>
      </w:r>
      <w:r w:rsidR="00692473" w:rsidRPr="00CB1C0E">
        <w:rPr>
          <w:color w:val="000000"/>
          <w:lang w:val="sr-Cyrl-CS"/>
        </w:rPr>
        <w:t xml:space="preserve"> Скупштине, са почетком у </w:t>
      </w:r>
      <w:r w:rsidR="00692473" w:rsidRPr="00565E12">
        <w:rPr>
          <w:b/>
          <w:color w:val="000000"/>
          <w:lang w:val="sr-Cyrl-CS"/>
        </w:rPr>
        <w:t>12</w:t>
      </w:r>
      <w:r w:rsidR="000364A5" w:rsidRPr="00565E12">
        <w:rPr>
          <w:b/>
          <w:color w:val="000000"/>
          <w:lang w:val="sr-Cyrl-CS"/>
        </w:rPr>
        <w:t>,30</w:t>
      </w:r>
      <w:r w:rsidR="000364A5" w:rsidRPr="00CB1C0E">
        <w:rPr>
          <w:color w:val="000000"/>
          <w:lang w:val="sr-Cyrl-CS"/>
        </w:rPr>
        <w:t xml:space="preserve"> часова.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</w:p>
    <w:p w:rsidR="000364A5" w:rsidRPr="00CB1C0E" w:rsidRDefault="00570969" w:rsidP="000364A5">
      <w:pPr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9</w:t>
      </w:r>
      <w:r w:rsidR="000364A5" w:rsidRPr="00CB1C0E">
        <w:rPr>
          <w:b/>
          <w:color w:val="000000"/>
          <w:lang w:val="sr-Cyrl-CS"/>
        </w:rPr>
        <w:t xml:space="preserve">. Услови под којима представници понуђача могу учествовати у поступку отварања понуда: </w:t>
      </w:r>
    </w:p>
    <w:p w:rsidR="000364A5" w:rsidRPr="00CB1C0E" w:rsidRDefault="000364A5" w:rsidP="000364A5">
      <w:pPr>
        <w:jc w:val="both"/>
        <w:rPr>
          <w:lang w:val="sr-Cyrl-CS"/>
        </w:rPr>
      </w:pPr>
      <w:r w:rsidRPr="00CB1C0E">
        <w:rPr>
          <w:color w:val="000000"/>
          <w:lang w:val="sr-Cyrl-CS"/>
        </w:rPr>
        <w:t>Јавном отварању понуда могу присуствовати овлашћени представници понуђача, који су дужни да својство представника понуђача докажу предајом потписаног и овереног овлашћења члану Комисије за јавне набавке.</w:t>
      </w:r>
    </w:p>
    <w:p w:rsidR="000364A5" w:rsidRPr="00CB1C0E" w:rsidRDefault="000364A5" w:rsidP="000364A5">
      <w:pPr>
        <w:jc w:val="both"/>
        <w:rPr>
          <w:lang w:val="sr-Cyrl-CS"/>
        </w:rPr>
      </w:pPr>
    </w:p>
    <w:p w:rsidR="000364A5" w:rsidRPr="00CB1C0E" w:rsidRDefault="00570969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10</w:t>
      </w:r>
      <w:r w:rsidR="000364A5" w:rsidRPr="00CB1C0E">
        <w:rPr>
          <w:b/>
          <w:color w:val="000000"/>
          <w:lang w:val="sr-Cyrl-CS"/>
        </w:rPr>
        <w:t xml:space="preserve">. Рок за доношење одлуке: </w:t>
      </w:r>
    </w:p>
    <w:p w:rsidR="000364A5" w:rsidRPr="00CB1C0E" w:rsidRDefault="007C0A7E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 xml:space="preserve">    </w:t>
      </w:r>
      <w:r w:rsidR="00500E83">
        <w:rPr>
          <w:color w:val="000000"/>
          <w:lang w:val="sr-Cyrl-CS"/>
        </w:rPr>
        <w:t>3</w:t>
      </w:r>
      <w:r w:rsidR="000364A5" w:rsidRPr="00CB1C0E">
        <w:rPr>
          <w:color w:val="000000"/>
          <w:lang w:val="sr-Cyrl-CS"/>
        </w:rPr>
        <w:t xml:space="preserve"> дана од дана отварања понуда</w:t>
      </w: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</w:p>
    <w:p w:rsidR="000364A5" w:rsidRDefault="007C0A7E" w:rsidP="000364A5">
      <w:pPr>
        <w:autoSpaceDE w:val="0"/>
        <w:autoSpaceDN w:val="0"/>
        <w:adjustRightInd w:val="0"/>
        <w:jc w:val="both"/>
        <w:rPr>
          <w:b/>
          <w:color w:val="000000"/>
          <w:lang w:val="sr-Cyrl-CS"/>
        </w:rPr>
      </w:pPr>
      <w:r w:rsidRPr="00CB1C0E">
        <w:rPr>
          <w:b/>
          <w:color w:val="000000"/>
          <w:lang w:val="sr-Cyrl-CS"/>
        </w:rPr>
        <w:t>12</w:t>
      </w:r>
      <w:r w:rsidR="000364A5" w:rsidRPr="00CB1C0E">
        <w:rPr>
          <w:b/>
          <w:color w:val="000000"/>
          <w:lang w:val="sr-Cyrl-CS"/>
        </w:rPr>
        <w:t>. Лице</w:t>
      </w:r>
      <w:r w:rsidR="006A538C">
        <w:rPr>
          <w:b/>
          <w:color w:val="000000"/>
          <w:lang w:val="sr-Cyrl-CS"/>
        </w:rPr>
        <w:t xml:space="preserve"> или служба</w:t>
      </w:r>
      <w:r w:rsidR="000364A5" w:rsidRPr="00CB1C0E">
        <w:rPr>
          <w:b/>
          <w:color w:val="000000"/>
          <w:lang w:val="sr-Cyrl-CS"/>
        </w:rPr>
        <w:t xml:space="preserve"> за контакт: </w:t>
      </w:r>
    </w:p>
    <w:p w:rsidR="006A538C" w:rsidRDefault="006A538C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Служба за јавне набавке</w:t>
      </w:r>
    </w:p>
    <w:p w:rsidR="006A538C" w:rsidRPr="006A538C" w:rsidRDefault="006A538C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026-310-122,лок.121</w:t>
      </w:r>
    </w:p>
    <w:p w:rsidR="00E1465A" w:rsidRPr="00CB1C0E" w:rsidRDefault="00E1465A" w:rsidP="000364A5">
      <w:pPr>
        <w:autoSpaceDE w:val="0"/>
        <w:autoSpaceDN w:val="0"/>
        <w:adjustRightInd w:val="0"/>
        <w:jc w:val="both"/>
        <w:rPr>
          <w:color w:val="000000"/>
          <w:lang w:val="sr-Cyrl-CS"/>
        </w:rPr>
      </w:pPr>
      <w:r w:rsidRPr="00CB1C0E">
        <w:rPr>
          <w:color w:val="000000"/>
          <w:lang w:val="sr-Cyrl-CS"/>
        </w:rPr>
        <w:t xml:space="preserve">Мејл: </w:t>
      </w:r>
      <w:hyperlink r:id="rId8" w:history="1">
        <w:r w:rsidRPr="008138FF">
          <w:rPr>
            <w:rStyle w:val="Hyperlink"/>
            <w:lang w:val="en-US"/>
          </w:rPr>
          <w:t>nabavka</w:t>
        </w:r>
        <w:r w:rsidRPr="00CB1C0E">
          <w:rPr>
            <w:rStyle w:val="Hyperlink"/>
            <w:lang w:val="sr-Cyrl-CS"/>
          </w:rPr>
          <w:t>@</w:t>
        </w:r>
        <w:r w:rsidRPr="008138FF">
          <w:rPr>
            <w:rStyle w:val="Hyperlink"/>
            <w:lang w:val="en-US"/>
          </w:rPr>
          <w:t>smederevskapalanka</w:t>
        </w:r>
        <w:r w:rsidRPr="00CB1C0E">
          <w:rPr>
            <w:rStyle w:val="Hyperlink"/>
            <w:lang w:val="sr-Cyrl-CS"/>
          </w:rPr>
          <w:t>.</w:t>
        </w:r>
        <w:r w:rsidRPr="008138FF">
          <w:rPr>
            <w:rStyle w:val="Hyperlink"/>
            <w:lang w:val="en-US"/>
          </w:rPr>
          <w:t>rs</w:t>
        </w:r>
      </w:hyperlink>
    </w:p>
    <w:p w:rsidR="00033F3A" w:rsidRDefault="00033F3A" w:rsidP="00033F3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lang w:val="sr-Cyrl-CS"/>
        </w:rPr>
      </w:pPr>
    </w:p>
    <w:p w:rsidR="00E1465A" w:rsidRPr="001054DA" w:rsidRDefault="00033F3A" w:rsidP="00033F3A">
      <w:pPr>
        <w:autoSpaceDE w:val="0"/>
        <w:autoSpaceDN w:val="0"/>
        <w:adjustRightInd w:val="0"/>
        <w:jc w:val="center"/>
        <w:rPr>
          <w:b/>
          <w:color w:val="000000"/>
          <w:lang w:val="sr-Cyrl-CS"/>
        </w:rPr>
      </w:pPr>
      <w:r w:rsidRPr="00033F3A">
        <w:rPr>
          <w:rFonts w:ascii="Calibri" w:hAnsi="Calibri" w:cs="Calibri"/>
          <w:b/>
          <w:color w:val="000000"/>
          <w:lang w:val="sr-Cyrl-CS"/>
        </w:rPr>
        <w:t xml:space="preserve">                                                                                                               </w:t>
      </w:r>
      <w:r w:rsidRPr="001054DA">
        <w:rPr>
          <w:b/>
          <w:color w:val="000000"/>
          <w:lang w:val="sr-Cyrl-CS"/>
        </w:rPr>
        <w:t>Комисија за ЈН</w:t>
      </w:r>
    </w:p>
    <w:p w:rsidR="00033F3A" w:rsidRDefault="00033F3A" w:rsidP="00033F3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lang w:val="sr-Cyrl-CS"/>
        </w:rPr>
      </w:pPr>
    </w:p>
    <w:p w:rsidR="00033F3A" w:rsidRPr="00033F3A" w:rsidRDefault="00033F3A" w:rsidP="00033F3A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lang w:val="sr-Cyrl-CS"/>
        </w:rPr>
      </w:pPr>
    </w:p>
    <w:p w:rsidR="000364A5" w:rsidRPr="00CB1C0E" w:rsidRDefault="000364A5" w:rsidP="000364A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sr-Cyrl-CS"/>
        </w:rPr>
      </w:pPr>
    </w:p>
    <w:p w:rsidR="000364A5" w:rsidRPr="00CB1C0E" w:rsidRDefault="000364A5" w:rsidP="000364A5">
      <w:pPr>
        <w:rPr>
          <w:color w:val="000000"/>
          <w:lang w:val="sr-Cyrl-CS"/>
        </w:rPr>
      </w:pPr>
    </w:p>
    <w:p w:rsidR="00B922A8" w:rsidRPr="00CB1C0E" w:rsidRDefault="00B922A8">
      <w:pPr>
        <w:rPr>
          <w:lang w:val="sr-Cyrl-CS"/>
        </w:rPr>
      </w:pPr>
    </w:p>
    <w:sectPr w:rsidR="00B922A8" w:rsidRPr="00CB1C0E" w:rsidSect="00B92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B2" w:rsidRDefault="000D0FB2" w:rsidP="004D2054">
      <w:r>
        <w:separator/>
      </w:r>
    </w:p>
  </w:endnote>
  <w:endnote w:type="continuationSeparator" w:id="1">
    <w:p w:rsidR="000D0FB2" w:rsidRDefault="000D0FB2" w:rsidP="004D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B2" w:rsidRDefault="000D0FB2" w:rsidP="004D2054">
      <w:r>
        <w:separator/>
      </w:r>
    </w:p>
  </w:footnote>
  <w:footnote w:type="continuationSeparator" w:id="1">
    <w:p w:rsidR="000D0FB2" w:rsidRDefault="000D0FB2" w:rsidP="004D2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4A5"/>
    <w:rsid w:val="000102EE"/>
    <w:rsid w:val="00033F3A"/>
    <w:rsid w:val="000364A5"/>
    <w:rsid w:val="00042874"/>
    <w:rsid w:val="00080356"/>
    <w:rsid w:val="000A1126"/>
    <w:rsid w:val="000B426A"/>
    <w:rsid w:val="000D0FB2"/>
    <w:rsid w:val="001054DA"/>
    <w:rsid w:val="00127816"/>
    <w:rsid w:val="001408F6"/>
    <w:rsid w:val="0018488F"/>
    <w:rsid w:val="001B4470"/>
    <w:rsid w:val="001B566D"/>
    <w:rsid w:val="001E720E"/>
    <w:rsid w:val="00280443"/>
    <w:rsid w:val="002B500F"/>
    <w:rsid w:val="002F1E56"/>
    <w:rsid w:val="002F5828"/>
    <w:rsid w:val="003344CA"/>
    <w:rsid w:val="00340801"/>
    <w:rsid w:val="003530BF"/>
    <w:rsid w:val="003766AD"/>
    <w:rsid w:val="003A0A6F"/>
    <w:rsid w:val="003C40B9"/>
    <w:rsid w:val="003F4979"/>
    <w:rsid w:val="00401D7D"/>
    <w:rsid w:val="004703CB"/>
    <w:rsid w:val="004818A4"/>
    <w:rsid w:val="004B71F9"/>
    <w:rsid w:val="004C208A"/>
    <w:rsid w:val="004D2054"/>
    <w:rsid w:val="00500E83"/>
    <w:rsid w:val="00525905"/>
    <w:rsid w:val="00541EA7"/>
    <w:rsid w:val="00565E12"/>
    <w:rsid w:val="00567541"/>
    <w:rsid w:val="00570969"/>
    <w:rsid w:val="00595CB7"/>
    <w:rsid w:val="005C009B"/>
    <w:rsid w:val="00647692"/>
    <w:rsid w:val="00672ABD"/>
    <w:rsid w:val="00676722"/>
    <w:rsid w:val="00692473"/>
    <w:rsid w:val="00697351"/>
    <w:rsid w:val="006A0492"/>
    <w:rsid w:val="006A538C"/>
    <w:rsid w:val="006B6A2C"/>
    <w:rsid w:val="006C1B54"/>
    <w:rsid w:val="006C6CBE"/>
    <w:rsid w:val="006E66CA"/>
    <w:rsid w:val="0071029D"/>
    <w:rsid w:val="00731D9B"/>
    <w:rsid w:val="00733472"/>
    <w:rsid w:val="00784BE7"/>
    <w:rsid w:val="007B5CCC"/>
    <w:rsid w:val="007C0A7E"/>
    <w:rsid w:val="007F7DD5"/>
    <w:rsid w:val="0081159D"/>
    <w:rsid w:val="008374BB"/>
    <w:rsid w:val="008C621E"/>
    <w:rsid w:val="00913864"/>
    <w:rsid w:val="00914AD5"/>
    <w:rsid w:val="009A53C8"/>
    <w:rsid w:val="009E179A"/>
    <w:rsid w:val="00A14CF9"/>
    <w:rsid w:val="00A33D9B"/>
    <w:rsid w:val="00A34C30"/>
    <w:rsid w:val="00A80B5A"/>
    <w:rsid w:val="00A8624B"/>
    <w:rsid w:val="00AA5E19"/>
    <w:rsid w:val="00AB732E"/>
    <w:rsid w:val="00AC6D88"/>
    <w:rsid w:val="00AC70C6"/>
    <w:rsid w:val="00B16F5D"/>
    <w:rsid w:val="00B51C8E"/>
    <w:rsid w:val="00B6486D"/>
    <w:rsid w:val="00B84B9C"/>
    <w:rsid w:val="00B922A8"/>
    <w:rsid w:val="00BC0B24"/>
    <w:rsid w:val="00BC7000"/>
    <w:rsid w:val="00C10135"/>
    <w:rsid w:val="00C13EC9"/>
    <w:rsid w:val="00C14C1A"/>
    <w:rsid w:val="00C5269D"/>
    <w:rsid w:val="00C87CC0"/>
    <w:rsid w:val="00C97169"/>
    <w:rsid w:val="00CB121B"/>
    <w:rsid w:val="00CB1C0E"/>
    <w:rsid w:val="00CD3159"/>
    <w:rsid w:val="00CD65F8"/>
    <w:rsid w:val="00D32E0C"/>
    <w:rsid w:val="00D74E07"/>
    <w:rsid w:val="00DB6C09"/>
    <w:rsid w:val="00DF325D"/>
    <w:rsid w:val="00E1465A"/>
    <w:rsid w:val="00E269CB"/>
    <w:rsid w:val="00E3658C"/>
    <w:rsid w:val="00E50359"/>
    <w:rsid w:val="00E80744"/>
    <w:rsid w:val="00E908A6"/>
    <w:rsid w:val="00EB09B8"/>
    <w:rsid w:val="00EE0CF4"/>
    <w:rsid w:val="00EE7589"/>
    <w:rsid w:val="00F717E4"/>
    <w:rsid w:val="00F773E5"/>
    <w:rsid w:val="00F87046"/>
    <w:rsid w:val="00F9330B"/>
    <w:rsid w:val="00FD6481"/>
    <w:rsid w:val="00FD64B1"/>
    <w:rsid w:val="00FF5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64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2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0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D20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05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a@smederevskapalanka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ederevskapalanka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.portal.ujn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Ljubica</cp:lastModifiedBy>
  <cp:revision>20</cp:revision>
  <cp:lastPrinted>2019-01-10T08:54:00Z</cp:lastPrinted>
  <dcterms:created xsi:type="dcterms:W3CDTF">2019-07-30T05:49:00Z</dcterms:created>
  <dcterms:modified xsi:type="dcterms:W3CDTF">2020-02-19T09:55:00Z</dcterms:modified>
</cp:coreProperties>
</file>