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7" w:rsidRPr="002D0217" w:rsidRDefault="002D0217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ТРЕЋА СЕДНИЦА СКУПШТИНЕ ОПШТИНЕ</w:t>
      </w:r>
    </w:p>
    <w:p w:rsidR="002D0217" w:rsidRPr="002D0217" w:rsidRDefault="002D0217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Смедеревска Паланка, 9. септембар 2022.</w:t>
      </w:r>
    </w:p>
    <w:p w:rsidR="00E13302" w:rsidRPr="002D0217" w:rsidRDefault="00856EF6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Трећа седница Скупштине општине Смедеревска Паланка у акту</w:t>
      </w:r>
      <w:r w:rsidR="002F750B">
        <w:rPr>
          <w:rFonts w:ascii="Times New Roman" w:hAnsi="Times New Roman" w:cs="Times New Roman"/>
          <w:sz w:val="24"/>
          <w:szCs w:val="24"/>
          <w:lang/>
        </w:rPr>
        <w:t>ел</w:t>
      </w:r>
      <w:r w:rsidRPr="002D0217">
        <w:rPr>
          <w:rFonts w:ascii="Times New Roman" w:hAnsi="Times New Roman" w:cs="Times New Roman"/>
          <w:sz w:val="24"/>
          <w:szCs w:val="24"/>
          <w:lang/>
        </w:rPr>
        <w:t>ном сазиву започела је потврђивањем мандата нових одборника.</w:t>
      </w:r>
    </w:p>
    <w:p w:rsidR="00856EF6" w:rsidRPr="002D0217" w:rsidRDefault="00856EF6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Након тога, одборници су донели Одлуку о локалном о</w:t>
      </w:r>
      <w:r w:rsidR="002D0217">
        <w:rPr>
          <w:rFonts w:ascii="Times New Roman" w:hAnsi="Times New Roman" w:cs="Times New Roman"/>
          <w:sz w:val="24"/>
          <w:szCs w:val="24"/>
          <w:lang/>
        </w:rPr>
        <w:t>м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будсману – којом </w:t>
      </w:r>
      <w:r w:rsidR="002D0217">
        <w:rPr>
          <w:rFonts w:ascii="Times New Roman" w:hAnsi="Times New Roman" w:cs="Times New Roman"/>
          <w:sz w:val="24"/>
          <w:szCs w:val="24"/>
          <w:lang/>
        </w:rPr>
        <w:t>с</w:t>
      </w:r>
      <w:r w:rsidRPr="002D0217">
        <w:rPr>
          <w:rFonts w:ascii="Times New Roman" w:hAnsi="Times New Roman" w:cs="Times New Roman"/>
          <w:sz w:val="24"/>
          <w:szCs w:val="24"/>
          <w:lang/>
        </w:rPr>
        <w:t>е</w:t>
      </w:r>
      <w:r w:rsidR="002F750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>установљ</w:t>
      </w:r>
      <w:r w:rsidR="002D0217">
        <w:rPr>
          <w:rFonts w:ascii="Times New Roman" w:hAnsi="Times New Roman" w:cs="Times New Roman"/>
          <w:sz w:val="24"/>
          <w:szCs w:val="24"/>
          <w:lang/>
        </w:rPr>
        <w:t>ује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ова </w:t>
      </w:r>
      <w:r w:rsidR="002F750B">
        <w:rPr>
          <w:rFonts w:ascii="Times New Roman" w:hAnsi="Times New Roman" w:cs="Times New Roman"/>
          <w:sz w:val="24"/>
          <w:szCs w:val="24"/>
          <w:lang/>
        </w:rPr>
        <w:t>институција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на подручју општ</w:t>
      </w:r>
      <w:r w:rsidRPr="002D0217">
        <w:rPr>
          <w:rFonts w:ascii="Times New Roman" w:hAnsi="Times New Roman" w:cs="Times New Roman"/>
          <w:sz w:val="24"/>
          <w:szCs w:val="24"/>
          <w:lang/>
        </w:rPr>
        <w:t>ине Смедеревска Па</w:t>
      </w:r>
      <w:r w:rsidR="002D0217">
        <w:rPr>
          <w:rFonts w:ascii="Times New Roman" w:hAnsi="Times New Roman" w:cs="Times New Roman"/>
          <w:sz w:val="24"/>
          <w:szCs w:val="24"/>
          <w:lang/>
        </w:rPr>
        <w:t>ла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нка. </w:t>
      </w:r>
    </w:p>
    <w:p w:rsidR="00856EF6" w:rsidRPr="002D0217" w:rsidRDefault="00856EF6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Лок</w:t>
      </w:r>
      <w:r w:rsidR="002D0217">
        <w:rPr>
          <w:rFonts w:ascii="Times New Roman" w:hAnsi="Times New Roman" w:cs="Times New Roman"/>
          <w:sz w:val="24"/>
          <w:szCs w:val="24"/>
          <w:lang/>
        </w:rPr>
        <w:t>ал</w:t>
      </w:r>
      <w:r w:rsidRPr="002D0217">
        <w:rPr>
          <w:rFonts w:ascii="Times New Roman" w:hAnsi="Times New Roman" w:cs="Times New Roman"/>
          <w:sz w:val="24"/>
          <w:szCs w:val="24"/>
          <w:lang/>
        </w:rPr>
        <w:t>ни омбудсман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A25A3">
        <w:rPr>
          <w:rFonts w:ascii="Times New Roman" w:hAnsi="Times New Roman" w:cs="Times New Roman"/>
          <w:sz w:val="24"/>
          <w:szCs w:val="24"/>
          <w:lang/>
        </w:rPr>
        <w:t>т</w:t>
      </w:r>
      <w:r w:rsidR="002D0217">
        <w:rPr>
          <w:rFonts w:ascii="Times New Roman" w:hAnsi="Times New Roman" w:cs="Times New Roman"/>
          <w:sz w:val="24"/>
          <w:szCs w:val="24"/>
          <w:lang/>
        </w:rPr>
        <w:t>реба да у складу са Законом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контроли</w:t>
      </w:r>
      <w:r w:rsidR="002D0217">
        <w:rPr>
          <w:rFonts w:ascii="Times New Roman" w:hAnsi="Times New Roman" w:cs="Times New Roman"/>
          <w:sz w:val="24"/>
          <w:szCs w:val="24"/>
          <w:lang/>
        </w:rPr>
        <w:t>ше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поштовање права грађана, утврђује повреде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>учињене актима, радњама или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>нечињењем органа Општинске управе, као и установа, предузећа, органа и организација јавних служби – чији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>је оснивач Општина, односно штити право грађана на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>лок</w:t>
      </w:r>
      <w:r w:rsidR="002D0217">
        <w:rPr>
          <w:rFonts w:ascii="Times New Roman" w:hAnsi="Times New Roman" w:cs="Times New Roman"/>
          <w:sz w:val="24"/>
          <w:szCs w:val="24"/>
          <w:lang/>
        </w:rPr>
        <w:t>ал</w:t>
      </w:r>
      <w:r w:rsidRPr="002D0217">
        <w:rPr>
          <w:rFonts w:ascii="Times New Roman" w:hAnsi="Times New Roman" w:cs="Times New Roman"/>
          <w:sz w:val="24"/>
          <w:szCs w:val="24"/>
          <w:lang/>
        </w:rPr>
        <w:t>ну самоуправу.</w:t>
      </w:r>
    </w:p>
    <w:p w:rsidR="00856EF6" w:rsidRPr="002D0217" w:rsidRDefault="00856EF6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Осим Одлуке о изменама и допунама одлуке о Општинској управи Општине Смедеревска Паланка</w:t>
      </w:r>
      <w:r w:rsidR="002D0217">
        <w:rPr>
          <w:rFonts w:ascii="Times New Roman" w:hAnsi="Times New Roman" w:cs="Times New Roman"/>
          <w:sz w:val="24"/>
          <w:szCs w:val="24"/>
          <w:lang/>
        </w:rPr>
        <w:t>, донета је и Одлука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о изменама и допунама Плана генералне регулације за Смедеревску Паланку, а на основу размотрених приговора корисника простора, у вези са границом грађевинског подручја, трасе по</w:t>
      </w:r>
      <w:r w:rsidR="002D0217">
        <w:rPr>
          <w:rFonts w:ascii="Times New Roman" w:hAnsi="Times New Roman" w:cs="Times New Roman"/>
          <w:sz w:val="24"/>
          <w:szCs w:val="24"/>
          <w:lang/>
        </w:rPr>
        <w:t>јединих саобраћајница, п</w:t>
      </w:r>
      <w:r w:rsidRPr="002D0217">
        <w:rPr>
          <w:rFonts w:ascii="Times New Roman" w:hAnsi="Times New Roman" w:cs="Times New Roman"/>
          <w:sz w:val="24"/>
          <w:szCs w:val="24"/>
          <w:lang/>
        </w:rPr>
        <w:t>оложаја грађевинске линије, правила грађења – пре свега у вези са подручјем обухвата ПДР Језеро Кудреч, ПДР дела Бањског подручја Шума Микуља</w:t>
      </w:r>
      <w:r w:rsidR="002D0217">
        <w:rPr>
          <w:rFonts w:ascii="Times New Roman" w:hAnsi="Times New Roman" w:cs="Times New Roman"/>
          <w:sz w:val="24"/>
          <w:szCs w:val="24"/>
          <w:lang/>
        </w:rPr>
        <w:t>,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П</w:t>
      </w:r>
      <w:r w:rsidR="002D0217">
        <w:rPr>
          <w:rFonts w:ascii="Times New Roman" w:hAnsi="Times New Roman" w:cs="Times New Roman"/>
          <w:sz w:val="24"/>
          <w:szCs w:val="24"/>
          <w:lang/>
        </w:rPr>
        <w:t>ДР Бање Паланачки кисељак, и ПДР П</w:t>
      </w:r>
      <w:r w:rsidRPr="002D0217">
        <w:rPr>
          <w:rFonts w:ascii="Times New Roman" w:hAnsi="Times New Roman" w:cs="Times New Roman"/>
          <w:sz w:val="24"/>
          <w:szCs w:val="24"/>
          <w:lang/>
        </w:rPr>
        <w:t>острој</w:t>
      </w:r>
      <w:r w:rsidR="002D0217">
        <w:rPr>
          <w:rFonts w:ascii="Times New Roman" w:hAnsi="Times New Roman" w:cs="Times New Roman"/>
          <w:sz w:val="24"/>
          <w:szCs w:val="24"/>
          <w:lang/>
        </w:rPr>
        <w:t>ења за пречишћава</w:t>
      </w:r>
      <w:r w:rsidR="00866F26" w:rsidRPr="002D0217">
        <w:rPr>
          <w:rFonts w:ascii="Times New Roman" w:hAnsi="Times New Roman" w:cs="Times New Roman"/>
          <w:sz w:val="24"/>
          <w:szCs w:val="24"/>
          <w:lang/>
        </w:rPr>
        <w:t>ње отпадних вод</w:t>
      </w:r>
      <w:r w:rsidRPr="002D0217">
        <w:rPr>
          <w:rFonts w:ascii="Times New Roman" w:hAnsi="Times New Roman" w:cs="Times New Roman"/>
          <w:sz w:val="24"/>
          <w:szCs w:val="24"/>
          <w:lang/>
        </w:rPr>
        <w:t>а у Смедеревској Паланци</w:t>
      </w:r>
      <w:r w:rsidR="00866F26" w:rsidRPr="002D0217">
        <w:rPr>
          <w:rFonts w:ascii="Times New Roman" w:hAnsi="Times New Roman" w:cs="Times New Roman"/>
          <w:sz w:val="24"/>
          <w:szCs w:val="24"/>
          <w:lang/>
        </w:rPr>
        <w:t>.</w:t>
      </w:r>
    </w:p>
    <w:p w:rsidR="00866F26" w:rsidRPr="002D0217" w:rsidRDefault="00866F26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Једна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>од важниј</w:t>
      </w:r>
      <w:r w:rsidR="002D0217" w:rsidRPr="002D0217">
        <w:rPr>
          <w:rFonts w:ascii="Times New Roman" w:hAnsi="Times New Roman" w:cs="Times New Roman"/>
          <w:sz w:val="24"/>
          <w:szCs w:val="24"/>
          <w:lang/>
        </w:rPr>
        <w:t>их тачака била је и Одлука о ре</w:t>
      </w:r>
      <w:r w:rsidRPr="002D0217">
        <w:rPr>
          <w:rFonts w:ascii="Times New Roman" w:hAnsi="Times New Roman" w:cs="Times New Roman"/>
          <w:sz w:val="24"/>
          <w:szCs w:val="24"/>
          <w:lang/>
        </w:rPr>
        <w:t>ализацији буџета Општине Смедеревска Паланка у делу планираних расхода за услуге социј</w:t>
      </w:r>
      <w:r w:rsidR="002D0217">
        <w:rPr>
          <w:rFonts w:ascii="Times New Roman" w:hAnsi="Times New Roman" w:cs="Times New Roman"/>
          <w:sz w:val="24"/>
          <w:szCs w:val="24"/>
          <w:lang/>
        </w:rPr>
        <w:t>ал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не заштите, које се финасирају из средстава наменског трансфера за 2022. годину – а </w:t>
      </w:r>
      <w:r w:rsidR="002D0217">
        <w:rPr>
          <w:rFonts w:ascii="Times New Roman" w:hAnsi="Times New Roman" w:cs="Times New Roman"/>
          <w:sz w:val="24"/>
          <w:szCs w:val="24"/>
          <w:lang/>
        </w:rPr>
        <w:t>које ће бити</w:t>
      </w:r>
      <w:r w:rsidR="002F750B">
        <w:rPr>
          <w:rFonts w:ascii="Times New Roman" w:hAnsi="Times New Roman" w:cs="Times New Roman"/>
          <w:sz w:val="24"/>
          <w:szCs w:val="24"/>
          <w:lang/>
        </w:rPr>
        <w:t xml:space="preserve"> утр</w:t>
      </w:r>
      <w:r w:rsidRPr="002D0217">
        <w:rPr>
          <w:rFonts w:ascii="Times New Roman" w:hAnsi="Times New Roman" w:cs="Times New Roman"/>
          <w:sz w:val="24"/>
          <w:szCs w:val="24"/>
          <w:lang/>
        </w:rPr>
        <w:t>ошен</w:t>
      </w:r>
      <w:r w:rsidR="002D0217">
        <w:rPr>
          <w:rFonts w:ascii="Times New Roman" w:hAnsi="Times New Roman" w:cs="Times New Roman"/>
          <w:sz w:val="24"/>
          <w:szCs w:val="24"/>
          <w:lang/>
        </w:rPr>
        <w:t>а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за спровођење услуге социјалне заштите – Лични пратилац детета.</w:t>
      </w:r>
    </w:p>
    <w:p w:rsidR="00866F26" w:rsidRPr="002D0217" w:rsidRDefault="00866F26">
      <w:pPr>
        <w:rPr>
          <w:rFonts w:ascii="Times New Roman" w:hAnsi="Times New Roman" w:cs="Times New Roman"/>
          <w:sz w:val="24"/>
          <w:szCs w:val="24"/>
          <w:lang/>
        </w:rPr>
      </w:pPr>
      <w:r w:rsidRPr="002D0217">
        <w:rPr>
          <w:rFonts w:ascii="Times New Roman" w:hAnsi="Times New Roman" w:cs="Times New Roman"/>
          <w:sz w:val="24"/>
          <w:szCs w:val="24"/>
          <w:lang/>
        </w:rPr>
        <w:t>Према одлуци одборника, фискултурна сала ОШ „Вук Караџић“ дај</w:t>
      </w:r>
      <w:r w:rsidR="002F750B">
        <w:rPr>
          <w:rFonts w:ascii="Times New Roman" w:hAnsi="Times New Roman" w:cs="Times New Roman"/>
          <w:sz w:val="24"/>
          <w:szCs w:val="24"/>
          <w:lang/>
        </w:rPr>
        <w:t>е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 се на</w:t>
      </w:r>
      <w:r w:rsidR="002F750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2D0217">
        <w:rPr>
          <w:rFonts w:ascii="Times New Roman" w:hAnsi="Times New Roman" w:cs="Times New Roman"/>
          <w:sz w:val="24"/>
          <w:szCs w:val="24"/>
          <w:lang/>
        </w:rPr>
        <w:t xml:space="preserve">коришћење без накнаде Установи Културни центар, с тим што ће корисник </w:t>
      </w:r>
      <w:r w:rsidR="002F750B">
        <w:rPr>
          <w:rFonts w:ascii="Times New Roman" w:hAnsi="Times New Roman" w:cs="Times New Roman"/>
          <w:sz w:val="24"/>
          <w:szCs w:val="24"/>
          <w:lang/>
        </w:rPr>
        <w:t>у овом простору спроводити активности у скалду са пост</w:t>
      </w:r>
      <w:r w:rsidRPr="002D0217">
        <w:rPr>
          <w:rFonts w:ascii="Times New Roman" w:hAnsi="Times New Roman" w:cs="Times New Roman"/>
          <w:sz w:val="24"/>
          <w:szCs w:val="24"/>
          <w:lang/>
        </w:rPr>
        <w:t>ојећим уговором, ван наставе физичког васпитања у овој школи.</w:t>
      </w:r>
    </w:p>
    <w:p w:rsidR="00866F26" w:rsidRPr="002D0217" w:rsidRDefault="002F750B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седници Скупшт</w:t>
      </w:r>
      <w:r w:rsidR="00866F26" w:rsidRPr="002D0217">
        <w:rPr>
          <w:rFonts w:ascii="Times New Roman" w:hAnsi="Times New Roman" w:cs="Times New Roman"/>
          <w:sz w:val="24"/>
          <w:szCs w:val="24"/>
          <w:lang/>
        </w:rPr>
        <w:t>ине општине донета ј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е и одлука о финансирању </w:t>
      </w:r>
      <w:r>
        <w:rPr>
          <w:rFonts w:ascii="Times New Roman" w:hAnsi="Times New Roman" w:cs="Times New Roman"/>
          <w:sz w:val="24"/>
          <w:szCs w:val="24"/>
          <w:lang/>
        </w:rPr>
        <w:t xml:space="preserve">ангажовања </w:t>
      </w:r>
      <w:r w:rsidR="002D0217">
        <w:rPr>
          <w:rFonts w:ascii="Times New Roman" w:hAnsi="Times New Roman" w:cs="Times New Roman"/>
          <w:sz w:val="24"/>
          <w:szCs w:val="24"/>
          <w:lang/>
        </w:rPr>
        <w:t>наставн</w:t>
      </w:r>
      <w:r w:rsidR="00866F26" w:rsidRPr="002D0217">
        <w:rPr>
          <w:rFonts w:ascii="Times New Roman" w:hAnsi="Times New Roman" w:cs="Times New Roman"/>
          <w:sz w:val="24"/>
          <w:szCs w:val="24"/>
          <w:lang/>
        </w:rPr>
        <w:t>ика разр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едне наставе </w:t>
      </w:r>
      <w:r w:rsidR="00866F26" w:rsidRPr="002D0217">
        <w:rPr>
          <w:rFonts w:ascii="Times New Roman" w:hAnsi="Times New Roman" w:cs="Times New Roman"/>
          <w:sz w:val="24"/>
          <w:szCs w:val="24"/>
          <w:lang/>
        </w:rPr>
        <w:t>за обављање образовно-васпитиног рада у</w:t>
      </w:r>
      <w:r w:rsidR="002D0217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66F26" w:rsidRPr="002D0217">
        <w:rPr>
          <w:rFonts w:ascii="Times New Roman" w:hAnsi="Times New Roman" w:cs="Times New Roman"/>
          <w:sz w:val="24"/>
          <w:szCs w:val="24"/>
          <w:lang/>
        </w:rPr>
        <w:t>продуженом боравку у основним школама „Вук Караџић“, „Никола Тесла“ (Голобок), и „Станоје Главаш“ (Глибовац).</w:t>
      </w:r>
    </w:p>
    <w:p w:rsidR="002D0217" w:rsidRDefault="006A25A3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Одборници су</w:t>
      </w:r>
      <w:r w:rsidR="002D0217" w:rsidRPr="002D0217">
        <w:rPr>
          <w:rFonts w:ascii="Times New Roman" w:hAnsi="Times New Roman" w:cs="Times New Roman"/>
          <w:sz w:val="24"/>
          <w:szCs w:val="24"/>
          <w:lang/>
        </w:rPr>
        <w:t xml:space="preserve"> усвој</w:t>
      </w:r>
      <w:r>
        <w:rPr>
          <w:rFonts w:ascii="Times New Roman" w:hAnsi="Times New Roman" w:cs="Times New Roman"/>
          <w:sz w:val="24"/>
          <w:szCs w:val="24"/>
          <w:lang/>
        </w:rPr>
        <w:t xml:space="preserve">или </w:t>
      </w:r>
      <w:r w:rsidR="002D0217" w:rsidRPr="002D0217">
        <w:rPr>
          <w:rFonts w:ascii="Times New Roman" w:hAnsi="Times New Roman" w:cs="Times New Roman"/>
          <w:sz w:val="24"/>
          <w:szCs w:val="24"/>
          <w:lang/>
        </w:rPr>
        <w:t>Извештај о извршењу бу</w:t>
      </w:r>
      <w:r w:rsidR="002F750B">
        <w:rPr>
          <w:rFonts w:ascii="Times New Roman" w:hAnsi="Times New Roman" w:cs="Times New Roman"/>
          <w:sz w:val="24"/>
          <w:szCs w:val="24"/>
          <w:lang/>
        </w:rPr>
        <w:t>џ</w:t>
      </w:r>
      <w:r w:rsidR="002D0217" w:rsidRPr="002D0217">
        <w:rPr>
          <w:rFonts w:ascii="Times New Roman" w:hAnsi="Times New Roman" w:cs="Times New Roman"/>
          <w:sz w:val="24"/>
          <w:szCs w:val="24"/>
          <w:lang/>
        </w:rPr>
        <w:t xml:space="preserve">ета Општинске управе Општине Смедеревска Паланка за 2021. годину, и Извештај о раду Општинске управе за </w:t>
      </w:r>
      <w:r w:rsidR="002D0217">
        <w:rPr>
          <w:rFonts w:ascii="Times New Roman" w:hAnsi="Times New Roman" w:cs="Times New Roman"/>
          <w:sz w:val="24"/>
          <w:szCs w:val="24"/>
          <w:lang/>
        </w:rPr>
        <w:t>прошлу</w:t>
      </w:r>
      <w:r w:rsidR="002D0217" w:rsidRPr="002D0217">
        <w:rPr>
          <w:rFonts w:ascii="Times New Roman" w:hAnsi="Times New Roman" w:cs="Times New Roman"/>
          <w:sz w:val="24"/>
          <w:szCs w:val="24"/>
          <w:lang/>
        </w:rPr>
        <w:t xml:space="preserve"> годину.</w:t>
      </w:r>
    </w:p>
    <w:p w:rsidR="002D0217" w:rsidRPr="00C64100" w:rsidRDefault="002D0217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 другом делу седнице </w:t>
      </w:r>
      <w:r w:rsidR="001D77BE">
        <w:rPr>
          <w:rFonts w:ascii="Times New Roman" w:hAnsi="Times New Roman" w:cs="Times New Roman"/>
          <w:sz w:val="24"/>
          <w:szCs w:val="24"/>
          <w:lang/>
        </w:rPr>
        <w:t xml:space="preserve">одборници су донели решења о разрешењу и именовању школских одбора </w:t>
      </w:r>
      <w:r w:rsidR="009A4C16">
        <w:rPr>
          <w:rFonts w:ascii="Times New Roman" w:hAnsi="Times New Roman" w:cs="Times New Roman"/>
          <w:sz w:val="24"/>
          <w:szCs w:val="24"/>
          <w:lang/>
        </w:rPr>
        <w:t xml:space="preserve">основних и средњих школа на </w:t>
      </w:r>
      <w:bookmarkStart w:id="0" w:name="_GoBack"/>
      <w:bookmarkEnd w:id="0"/>
      <w:r w:rsidR="009A4C16">
        <w:rPr>
          <w:rFonts w:ascii="Times New Roman" w:hAnsi="Times New Roman" w:cs="Times New Roman"/>
          <w:sz w:val="24"/>
          <w:szCs w:val="24"/>
          <w:lang/>
        </w:rPr>
        <w:t>подручју Општине</w:t>
      </w:r>
      <w:r w:rsidR="001D77BE" w:rsidRPr="002D588B">
        <w:rPr>
          <w:rFonts w:ascii="Times New Roman" w:hAnsi="Times New Roman" w:cs="Times New Roman"/>
          <w:color w:val="FF0000"/>
          <w:sz w:val="24"/>
          <w:szCs w:val="24"/>
          <w:lang/>
        </w:rPr>
        <w:t>.</w:t>
      </w:r>
    </w:p>
    <w:sectPr w:rsidR="002D0217" w:rsidRPr="00C64100" w:rsidSect="0087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856EF6"/>
    <w:rsid w:val="001D77BE"/>
    <w:rsid w:val="002D0217"/>
    <w:rsid w:val="002D588B"/>
    <w:rsid w:val="002F750B"/>
    <w:rsid w:val="006A25A3"/>
    <w:rsid w:val="00856EF6"/>
    <w:rsid w:val="00866F26"/>
    <w:rsid w:val="00872EBA"/>
    <w:rsid w:val="009A4C16"/>
    <w:rsid w:val="00C64100"/>
    <w:rsid w:val="00E1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Djurdjevic</dc:creator>
  <cp:lastModifiedBy>Zlatan</cp:lastModifiedBy>
  <cp:revision>6</cp:revision>
  <dcterms:created xsi:type="dcterms:W3CDTF">2022-09-09T06:06:00Z</dcterms:created>
  <dcterms:modified xsi:type="dcterms:W3CDTF">2022-09-16T10:02:00Z</dcterms:modified>
</cp:coreProperties>
</file>